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388" w:rsidRDefault="00395388" w:rsidP="006C525A"/>
    <w:p w:rsidR="006C525A" w:rsidRDefault="006C525A" w:rsidP="006C525A">
      <w:pPr>
        <w:pStyle w:val="10"/>
        <w:spacing w:beforeLines="30" w:before="72" w:afterLines="30" w:after="72" w:line="360" w:lineRule="auto"/>
        <w:jc w:val="center"/>
      </w:pPr>
      <w:bookmarkStart w:id="0" w:name="_Toc23329446"/>
      <w:bookmarkStart w:id="1" w:name="_Toc20379996"/>
      <w:bookmarkStart w:id="2" w:name="_Toc20379976"/>
      <w:bookmarkStart w:id="3" w:name="_Toc20379132"/>
      <w:bookmarkStart w:id="4" w:name="_Toc19350447"/>
      <w:bookmarkStart w:id="5" w:name="_Toc19094469"/>
      <w:bookmarkStart w:id="6" w:name="_Toc19094337"/>
      <w:bookmarkStart w:id="7" w:name="_Toc19094318"/>
      <w:bookmarkStart w:id="8" w:name="_Toc17598487"/>
      <w:bookmarkStart w:id="9" w:name="_Toc17542281"/>
      <w:bookmarkStart w:id="10" w:name="_Toc17540842"/>
      <w:bookmarkStart w:id="11" w:name="_Toc17536382"/>
      <w:bookmarkStart w:id="12" w:name="_Toc17536261"/>
      <w:bookmarkStart w:id="13" w:name="_Toc17536205"/>
      <w:bookmarkStart w:id="14" w:name="_Toc17536096"/>
      <w:bookmarkStart w:id="15" w:name="_Toc15890688"/>
      <w:bookmarkStart w:id="16" w:name="_Toc15871343"/>
      <w:bookmarkStart w:id="17" w:name="_Toc13651757"/>
      <w:bookmarkStart w:id="18" w:name="_Toc13651692"/>
      <w:bookmarkStart w:id="19" w:name="_Toc13648960"/>
      <w:bookmarkStart w:id="20" w:name="_Toc13643843"/>
      <w:bookmarkStart w:id="21" w:name="_Toc13643773"/>
      <w:bookmarkStart w:id="22" w:name="_Toc13547553"/>
      <w:bookmarkStart w:id="23" w:name="_Toc13539656"/>
      <w:bookmarkStart w:id="24" w:name="_Toc13539431"/>
      <w:bookmarkStart w:id="25" w:name="_Toc9823398"/>
      <w:bookmarkStart w:id="26" w:name="_Toc9822386"/>
      <w:bookmarkStart w:id="27" w:name="_Toc9822326"/>
      <w:bookmarkStart w:id="28" w:name="_Toc9760603"/>
      <w:bookmarkStart w:id="29" w:name="_Toc9652115"/>
      <w:bookmarkStart w:id="30" w:name="_Toc9651978"/>
      <w:bookmarkStart w:id="31" w:name="_Toc9651144"/>
      <w:bookmarkStart w:id="32" w:name="_Toc6828642"/>
      <w:bookmarkStart w:id="33" w:name="_Toc6823746"/>
      <w:bookmarkStart w:id="34" w:name="_Toc6823374"/>
      <w:bookmarkStart w:id="35" w:name="_Toc6823300"/>
      <w:bookmarkStart w:id="36" w:name="_Toc6822920"/>
      <w:bookmarkStart w:id="37" w:name="_Toc6822408"/>
      <w:bookmarkStart w:id="38" w:name="_Toc6822179"/>
      <w:bookmarkStart w:id="39" w:name="_Toc6813360"/>
      <w:bookmarkStart w:id="40" w:name="_Toc6812936"/>
      <w:bookmarkStart w:id="41" w:name="_Toc6647271"/>
      <w:bookmarkStart w:id="42" w:name="_Toc6647222"/>
      <w:bookmarkStart w:id="43" w:name="_Toc6637770"/>
      <w:bookmarkStart w:id="44" w:name="_Toc6637593"/>
      <w:bookmarkStart w:id="45" w:name="_Toc6637490"/>
      <w:r>
        <w:rPr>
          <w:rFonts w:eastAsia="Times New Roman"/>
          <w:b/>
          <w:lang w:eastAsia="zh-CN"/>
        </w:rPr>
        <w:t>СПИ</w:t>
      </w:r>
      <w:bookmarkStart w:id="46" w:name="планировка"/>
      <w:bookmarkEnd w:id="46"/>
      <w:r>
        <w:rPr>
          <w:rFonts w:eastAsia="Times New Roman"/>
          <w:b/>
          <w:lang w:eastAsia="zh-CN"/>
        </w:rPr>
        <w:t>СОК УЧАСТНИКОВ ПРОЕКТИРОВАНИЯ:</w:t>
      </w:r>
    </w:p>
    <w:p w:rsidR="00426771" w:rsidRDefault="00426771" w:rsidP="00426771">
      <w:pPr>
        <w:rPr>
          <w:rFonts w:ascii="Arial" w:hAnsi="Arial" w:cs="Arial"/>
          <w:sz w:val="24"/>
          <w:szCs w:val="24"/>
        </w:rPr>
      </w:pPr>
    </w:p>
    <w:p w:rsidR="00426771" w:rsidRPr="007A7883" w:rsidRDefault="00426771" w:rsidP="00426771">
      <w:pPr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-142" w:type="dxa"/>
        <w:tblLook w:val="0000" w:firstRow="0" w:lastRow="0" w:firstColumn="0" w:lastColumn="0" w:noHBand="0" w:noVBand="0"/>
      </w:tblPr>
      <w:tblGrid>
        <w:gridCol w:w="7790"/>
        <w:gridCol w:w="2133"/>
      </w:tblGrid>
      <w:tr w:rsidR="00426771" w:rsidTr="006B4047">
        <w:trPr>
          <w:trHeight w:val="450"/>
        </w:trPr>
        <w:tc>
          <w:tcPr>
            <w:tcW w:w="7790" w:type="dxa"/>
          </w:tcPr>
          <w:p w:rsidR="00426771" w:rsidRPr="007A7883" w:rsidRDefault="006B4047" w:rsidP="006B4047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  <w:t>Н</w:t>
            </w:r>
            <w:r w:rsidR="00426771" w:rsidRPr="007A7883"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  <w:t>ачальник</w:t>
            </w:r>
          </w:p>
        </w:tc>
        <w:tc>
          <w:tcPr>
            <w:tcW w:w="2133" w:type="dxa"/>
          </w:tcPr>
          <w:p w:rsidR="00426771" w:rsidRPr="007A7883" w:rsidRDefault="006B4047" w:rsidP="006B4047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  <w:t>Власов А</w:t>
            </w:r>
            <w:r w:rsidRPr="007A7883"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  <w:t>.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  <w:t>С</w:t>
            </w:r>
            <w:r w:rsidRPr="007A7883"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  <w:t>.</w:t>
            </w:r>
          </w:p>
        </w:tc>
      </w:tr>
      <w:tr w:rsidR="00426771" w:rsidTr="006B4047">
        <w:trPr>
          <w:trHeight w:val="420"/>
        </w:trPr>
        <w:tc>
          <w:tcPr>
            <w:tcW w:w="7790" w:type="dxa"/>
          </w:tcPr>
          <w:p w:rsidR="00426771" w:rsidRPr="007A7883" w:rsidRDefault="00426771" w:rsidP="006B4047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2133" w:type="dxa"/>
          </w:tcPr>
          <w:p w:rsidR="00426771" w:rsidRPr="007A7883" w:rsidRDefault="00426771" w:rsidP="006B4047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426771" w:rsidTr="006B4047">
        <w:trPr>
          <w:trHeight w:val="460"/>
        </w:trPr>
        <w:tc>
          <w:tcPr>
            <w:tcW w:w="7790" w:type="dxa"/>
          </w:tcPr>
          <w:p w:rsidR="00426771" w:rsidRPr="007A7883" w:rsidRDefault="006B4047" w:rsidP="006B4047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  <w:t>Исполнил</w:t>
            </w:r>
          </w:p>
        </w:tc>
        <w:tc>
          <w:tcPr>
            <w:tcW w:w="2133" w:type="dxa"/>
          </w:tcPr>
          <w:p w:rsidR="00426771" w:rsidRPr="007A7883" w:rsidRDefault="006B4047" w:rsidP="006B4047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zh-CN" w:bidi="hi-IN"/>
              </w:rPr>
              <w:t>Симоненко М.М.</w:t>
            </w:r>
          </w:p>
        </w:tc>
      </w:tr>
    </w:tbl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426771" w:rsidRDefault="00426771" w:rsidP="00426771">
      <w:pPr>
        <w:spacing w:line="360" w:lineRule="auto"/>
        <w:rPr>
          <w:rFonts w:ascii="Arial" w:hAnsi="Arial" w:cs="Arial"/>
          <w:color w:val="000000"/>
          <w:lang w:eastAsia="zh-CN" w:bidi="hi-IN"/>
        </w:rPr>
      </w:pPr>
    </w:p>
    <w:p w:rsidR="006C525A" w:rsidRDefault="006C525A" w:rsidP="006C525A">
      <w:pPr>
        <w:pStyle w:val="af1"/>
        <w:tabs>
          <w:tab w:val="left" w:pos="709"/>
        </w:tabs>
        <w:spacing w:line="360" w:lineRule="auto"/>
        <w:rPr>
          <w:rFonts w:ascii="Arial" w:hAnsi="Arial" w:cs="Arial"/>
          <w:sz w:val="24"/>
          <w:szCs w:val="24"/>
        </w:rPr>
      </w:pPr>
    </w:p>
    <w:p w:rsidR="006C525A" w:rsidRDefault="006C525A" w:rsidP="006C525A">
      <w:pPr>
        <w:pStyle w:val="af1"/>
        <w:tabs>
          <w:tab w:val="left" w:pos="709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Справка руководителя проекта</w:t>
      </w:r>
    </w:p>
    <w:p w:rsidR="006C525A" w:rsidRDefault="006C525A" w:rsidP="006C525A">
      <w:pPr>
        <w:pStyle w:val="af1"/>
        <w:tabs>
          <w:tab w:val="left" w:pos="709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C525A" w:rsidRDefault="006C525A" w:rsidP="006C525A">
      <w:pPr>
        <w:pStyle w:val="af1"/>
        <w:tabs>
          <w:tab w:val="left" w:pos="709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 разработан в соответствии с требованиями государственных норм, пр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вил, стандартов, технических условий и исходных данных, выданных органами гос</w:t>
      </w:r>
      <w:r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дарственного надзора (контроля) и заинтересованными организациями, обеспечив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ет безопасную эксплуатацию в случае соблюдения при строительстве предусмо</w:t>
      </w:r>
      <w:r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ренных проектом мероприятий.</w:t>
      </w:r>
    </w:p>
    <w:p w:rsidR="00426771" w:rsidRDefault="00426771" w:rsidP="006C525A">
      <w:pPr>
        <w:pStyle w:val="af1"/>
        <w:tabs>
          <w:tab w:val="left" w:pos="709"/>
        </w:tabs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26771" w:rsidRDefault="00426771" w:rsidP="00426771">
      <w:pPr>
        <w:pStyle w:val="23"/>
        <w:spacing w:beforeLines="30" w:before="72" w:afterLines="30" w:after="72" w:line="360" w:lineRule="auto"/>
      </w:pPr>
      <w:r>
        <w:t>Руководитель проекта</w:t>
      </w:r>
    </w:p>
    <w:p w:rsidR="00426771" w:rsidRDefault="006B4047" w:rsidP="00426771">
      <w:pPr>
        <w:pStyle w:val="23"/>
        <w:spacing w:beforeLines="30" w:before="72" w:afterLines="30" w:after="72" w:line="360" w:lineRule="auto"/>
      </w:pPr>
      <w:r>
        <w:t>Н</w:t>
      </w:r>
      <w:r w:rsidR="00426771">
        <w:t xml:space="preserve">ачальник                                                          </w:t>
      </w:r>
      <w:r w:rsidR="00426771">
        <w:rPr>
          <w:sz w:val="20"/>
          <w:szCs w:val="20"/>
        </w:rPr>
        <w:t xml:space="preserve">_____________________ </w:t>
      </w:r>
      <w:r>
        <w:t>Власов А.С.</w:t>
      </w:r>
    </w:p>
    <w:p w:rsidR="00426771" w:rsidRDefault="00426771" w:rsidP="00426771">
      <w:pPr>
        <w:pStyle w:val="23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10"/>
        <w:spacing w:beforeLines="30" w:before="72" w:afterLines="30" w:after="72" w:line="360" w:lineRule="auto"/>
      </w:pPr>
    </w:p>
    <w:p w:rsidR="00426771" w:rsidRDefault="00426771" w:rsidP="006C525A">
      <w:pPr>
        <w:pStyle w:val="10"/>
        <w:spacing w:beforeLines="30" w:before="72" w:afterLines="30" w:after="72" w:line="360" w:lineRule="auto"/>
      </w:pPr>
    </w:p>
    <w:p w:rsidR="006C525A" w:rsidRDefault="006C525A" w:rsidP="006C525A">
      <w:pPr>
        <w:pStyle w:val="ae"/>
        <w:spacing w:after="0"/>
        <w:jc w:val="center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СОСТАВ ПРОЕКТА</w:t>
      </w:r>
    </w:p>
    <w:p w:rsidR="006C525A" w:rsidRDefault="006C525A" w:rsidP="006C525A">
      <w:pPr>
        <w:pStyle w:val="ae"/>
        <w:spacing w:after="0"/>
        <w:jc w:val="center"/>
        <w:rPr>
          <w:rFonts w:ascii="Arial" w:hAnsi="Arial" w:cs="Arial"/>
          <w:bCs/>
          <w:sz w:val="16"/>
          <w:szCs w:val="16"/>
        </w:rPr>
      </w:pPr>
    </w:p>
    <w:p w:rsidR="006C525A" w:rsidRDefault="006C525A" w:rsidP="006C525A">
      <w:pPr>
        <w:pStyle w:val="10"/>
        <w:spacing w:beforeLines="30" w:before="72" w:afterLines="30" w:after="72" w:line="360" w:lineRule="auto"/>
        <w:rPr>
          <w:rFonts w:eastAsia="Times New Roman"/>
          <w:b/>
          <w:sz w:val="26"/>
          <w:szCs w:val="26"/>
          <w:lang w:eastAsia="zh-CN"/>
        </w:rPr>
      </w:pPr>
      <w:r>
        <w:rPr>
          <w:b/>
          <w:bCs/>
          <w:color w:val="auto"/>
        </w:rPr>
        <w:t>ПРОЕКТ ПЛАНИРОВКИ ТЕРРИТОРИИ</w:t>
      </w:r>
    </w:p>
    <w:p w:rsidR="006C525A" w:rsidRDefault="006C525A" w:rsidP="006C525A">
      <w:pPr>
        <w:pStyle w:val="10"/>
        <w:spacing w:beforeLines="30" w:before="72" w:afterLines="30" w:after="72" w:line="360" w:lineRule="auto"/>
        <w:rPr>
          <w:b/>
          <w:bCs/>
          <w:sz w:val="16"/>
          <w:szCs w:val="16"/>
        </w:rPr>
      </w:pPr>
      <w:r>
        <w:rPr>
          <w:rFonts w:eastAsia="Times New Roman"/>
          <w:b/>
          <w:lang w:eastAsia="zh-CN"/>
        </w:rPr>
        <w:t>Проект планировки территории (утверждаемая часть)</w:t>
      </w:r>
    </w:p>
    <w:p w:rsidR="006C525A" w:rsidRDefault="006C525A" w:rsidP="006C525A">
      <w:pPr>
        <w:pStyle w:val="10"/>
        <w:spacing w:beforeLines="30" w:before="72" w:afterLines="30" w:after="72" w:line="360" w:lineRule="auto"/>
      </w:pPr>
      <w:r>
        <w:rPr>
          <w:lang w:eastAsia="zh-CN"/>
        </w:rPr>
        <w:t xml:space="preserve">Текстовые материалы </w:t>
      </w:r>
      <w:r w:rsidR="00225BFA">
        <w:t>документации</w:t>
      </w:r>
      <w:r>
        <w:t xml:space="preserve"> о размещении объектов капитального строительства и характеристиках планируемого развития территории. </w:t>
      </w:r>
    </w:p>
    <w:p w:rsidR="006C525A" w:rsidRDefault="006C525A" w:rsidP="006C525A">
      <w:pPr>
        <w:pStyle w:val="10"/>
        <w:spacing w:beforeLines="30" w:before="72" w:afterLines="30" w:after="72" w:line="360" w:lineRule="auto"/>
      </w:pPr>
      <w:r>
        <w:t>Графические материалы: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35"/>
        <w:gridCol w:w="6077"/>
        <w:gridCol w:w="1364"/>
        <w:gridCol w:w="1519"/>
      </w:tblGrid>
      <w:tr w:rsidR="006C525A">
        <w:trPr>
          <w:cantSplit/>
          <w:trHeight w:val="350"/>
        </w:trPr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C525A" w:rsidRDefault="006C525A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№№   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6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C525A" w:rsidRDefault="006C525A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Наименование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C525A" w:rsidRDefault="006C525A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Лист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C525A" w:rsidRDefault="006C525A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Масштаб</w:t>
            </w:r>
          </w:p>
        </w:tc>
      </w:tr>
      <w:tr w:rsidR="006C525A">
        <w:trPr>
          <w:cantSplit/>
          <w:trHeight w:val="350"/>
        </w:trPr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C525A" w:rsidRDefault="006C525A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C525A" w:rsidRDefault="006C525A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C525A" w:rsidRDefault="006C525A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C525A" w:rsidRDefault="006C525A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</w:tr>
      <w:tr w:rsidR="006C525A">
        <w:trPr>
          <w:cantSplit/>
          <w:trHeight w:val="350"/>
        </w:trPr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5A86" w:rsidRPr="008D5A86" w:rsidRDefault="008D5A86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  <w:p w:rsidR="006C525A" w:rsidRPr="00237620" w:rsidRDefault="006C525A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7620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5A86" w:rsidRPr="008D5A86" w:rsidRDefault="008D5A86">
            <w:pPr>
              <w:spacing w:beforeLines="30" w:before="72" w:afterLines="30" w:after="72" w:line="360" w:lineRule="auto"/>
              <w:ind w:left="16" w:hanging="16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  <w:p w:rsidR="006C525A" w:rsidRPr="00237620" w:rsidRDefault="006C525A" w:rsidP="008B3973">
            <w:pPr>
              <w:spacing w:beforeLines="30" w:before="72" w:afterLines="30" w:after="72" w:line="360" w:lineRule="auto"/>
              <w:ind w:left="16" w:hanging="1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7620">
              <w:rPr>
                <w:rFonts w:ascii="Arial" w:hAnsi="Arial" w:cs="Arial"/>
                <w:color w:val="000000"/>
                <w:sz w:val="24"/>
                <w:szCs w:val="24"/>
              </w:rPr>
              <w:t>Чертеж планировки территории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5A86" w:rsidRPr="008D5A86" w:rsidRDefault="008D5A86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  <w:p w:rsidR="006C525A" w:rsidRPr="00237620" w:rsidRDefault="006C525A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7620">
              <w:rPr>
                <w:rFonts w:ascii="Arial" w:hAnsi="Arial" w:cs="Arial"/>
                <w:color w:val="000000"/>
                <w:sz w:val="24"/>
                <w:szCs w:val="24"/>
              </w:rPr>
              <w:t>ПП - 1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D5A86" w:rsidRPr="008D5A86" w:rsidRDefault="008D5A86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  <w:p w:rsidR="00237620" w:rsidRPr="00237620" w:rsidRDefault="00237620" w:rsidP="008B3973">
            <w:pPr>
              <w:spacing w:beforeLines="30" w:before="72" w:afterLines="30" w:after="72"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7620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proofErr w:type="gramStart"/>
            <w:r w:rsidRPr="00237620">
              <w:rPr>
                <w:rFonts w:ascii="Arial" w:hAnsi="Arial" w:cs="Arial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23762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8B3973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Pr="00237620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</w:tr>
    </w:tbl>
    <w:p w:rsidR="006C525A" w:rsidRPr="00237620" w:rsidRDefault="006C525A" w:rsidP="006C525A">
      <w:pPr>
        <w:pStyle w:val="10"/>
        <w:spacing w:beforeLines="30" w:before="72" w:afterLines="30" w:after="72" w:line="360" w:lineRule="auto"/>
        <w:rPr>
          <w:rFonts w:eastAsia="Times New Roman"/>
          <w:b/>
          <w:sz w:val="12"/>
          <w:szCs w:val="12"/>
          <w:lang w:eastAsia="zh-CN"/>
        </w:rPr>
      </w:pPr>
    </w:p>
    <w:p w:rsidR="006C525A" w:rsidRDefault="0022313B" w:rsidP="006C525A">
      <w:pPr>
        <w:pStyle w:val="10"/>
        <w:spacing w:beforeLines="30" w:before="72" w:afterLines="30" w:after="72" w:line="360" w:lineRule="auto"/>
        <w:rPr>
          <w:rFonts w:eastAsia="Times New Roman"/>
          <w:b/>
          <w:lang w:eastAsia="zh-CN"/>
        </w:rPr>
      </w:pPr>
      <w:r>
        <w:rPr>
          <w:rFonts w:eastAsia="Times New Roman"/>
          <w:b/>
          <w:lang w:eastAsia="zh-CN"/>
        </w:rPr>
        <w:t>ОБОСНОВ</w:t>
      </w:r>
      <w:r w:rsidR="00944D09">
        <w:rPr>
          <w:rFonts w:eastAsia="Times New Roman"/>
          <w:b/>
          <w:lang w:eastAsia="zh-CN"/>
        </w:rPr>
        <w:t>ЫВАЮЩИЕ МАТЕРИАЛЫ</w:t>
      </w:r>
    </w:p>
    <w:p w:rsidR="006C525A" w:rsidRDefault="006C525A" w:rsidP="006C525A">
      <w:pPr>
        <w:pStyle w:val="10"/>
        <w:spacing w:beforeLines="30" w:before="72" w:afterLines="30" w:after="72" w:line="360" w:lineRule="auto"/>
      </w:pPr>
      <w:r>
        <w:rPr>
          <w:rFonts w:eastAsia="Times New Roman"/>
          <w:b/>
          <w:lang w:eastAsia="zh-CN"/>
        </w:rPr>
        <w:t>Материалы по обоснованию проекта планировки территории</w:t>
      </w:r>
    </w:p>
    <w:p w:rsidR="006C525A" w:rsidRDefault="006C525A" w:rsidP="006C525A">
      <w:pPr>
        <w:pStyle w:val="10"/>
        <w:spacing w:beforeLines="30" w:before="72" w:afterLines="30" w:after="72" w:line="360" w:lineRule="auto"/>
      </w:pPr>
      <w:r>
        <w:t>Текстовые материалы - пояснительная записка</w:t>
      </w:r>
    </w:p>
    <w:p w:rsidR="006C525A" w:rsidRDefault="006C525A" w:rsidP="006C525A">
      <w:pPr>
        <w:pStyle w:val="10"/>
        <w:spacing w:beforeLines="30" w:before="72" w:afterLines="30" w:after="72" w:line="360" w:lineRule="auto"/>
      </w:pPr>
      <w:r>
        <w:t>Графические материалы: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6230"/>
        <w:gridCol w:w="1134"/>
        <w:gridCol w:w="1467"/>
      </w:tblGrid>
      <w:tr w:rsidR="006C525A">
        <w:trPr>
          <w:trHeight w:val="73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rFonts w:eastAsia="Times New Roman"/>
                <w:sz w:val="20"/>
                <w:lang w:eastAsia="zh-CN"/>
              </w:rPr>
              <w:t xml:space="preserve">№№ </w:t>
            </w:r>
            <w:proofErr w:type="gramStart"/>
            <w:r>
              <w:rPr>
                <w:rFonts w:eastAsia="Times New Roman"/>
                <w:lang w:eastAsia="zh-CN"/>
              </w:rPr>
              <w:t>п</w:t>
            </w:r>
            <w:proofErr w:type="gramEnd"/>
            <w:r>
              <w:rPr>
                <w:rFonts w:eastAsia="Times New Roman"/>
                <w:lang w:eastAsia="zh-CN"/>
              </w:rPr>
              <w:t>/п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rFonts w:eastAsia="Times New Roman"/>
                <w:lang w:eastAsia="zh-CN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rFonts w:eastAsia="Times New Roman"/>
                <w:lang w:eastAsia="zh-CN"/>
              </w:rPr>
              <w:t>Лист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rFonts w:eastAsia="Times New Roman"/>
                <w:lang w:eastAsia="zh-CN"/>
              </w:rPr>
              <w:t>Масштаб</w:t>
            </w:r>
          </w:p>
        </w:tc>
      </w:tr>
      <w:tr w:rsidR="006C525A">
        <w:trPr>
          <w:trHeight w:val="38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  <w:jc w:val="center"/>
            </w:pPr>
            <w:r>
              <w:rPr>
                <w:bCs/>
              </w:rPr>
              <w:t>4</w:t>
            </w:r>
          </w:p>
        </w:tc>
      </w:tr>
      <w:tr w:rsidR="006C525A">
        <w:trPr>
          <w:trHeight w:val="848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8B3973">
            <w:pPr>
              <w:pStyle w:val="10"/>
              <w:spacing w:beforeLines="30" w:before="72" w:afterLines="30" w:after="72" w:line="360" w:lineRule="auto"/>
              <w:jc w:val="center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1</w:t>
            </w:r>
            <w:r w:rsidR="006C525A">
              <w:rPr>
                <w:rFonts w:eastAsia="Times New Roman"/>
                <w:lang w:eastAsia="zh-CN"/>
              </w:rPr>
              <w:t>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</w:pPr>
            <w:r>
              <w:rPr>
                <w:rFonts w:eastAsia="Times New Roman"/>
                <w:lang w:eastAsia="zh-CN"/>
              </w:rPr>
              <w:t xml:space="preserve">Схема использования территории в период подготовки проекта планировки (опорный план)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 w:rsidP="008B3973">
            <w:pPr>
              <w:pStyle w:val="10"/>
              <w:spacing w:beforeLines="30" w:before="72" w:afterLines="30" w:after="72" w:line="360" w:lineRule="auto"/>
            </w:pPr>
            <w:r>
              <w:t xml:space="preserve">ПП - </w:t>
            </w:r>
            <w:r w:rsidR="008B3973">
              <w:t>2</w:t>
            </w:r>
            <w:r>
              <w:t xml:space="preserve">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 w:rsidP="00BC3BB1">
            <w:pPr>
              <w:pStyle w:val="10"/>
              <w:spacing w:beforeLines="30" w:before="72" w:afterLines="30" w:after="72" w:line="360" w:lineRule="auto"/>
            </w:pPr>
            <w:r>
              <w:t>1</w:t>
            </w:r>
            <w:proofErr w:type="gramStart"/>
            <w:r>
              <w:t xml:space="preserve"> :</w:t>
            </w:r>
            <w:proofErr w:type="gramEnd"/>
            <w:r>
              <w:t xml:space="preserve"> </w:t>
            </w:r>
            <w:r w:rsidR="00BC3BB1">
              <w:t>2</w:t>
            </w:r>
            <w:r>
              <w:t xml:space="preserve">000 </w:t>
            </w:r>
          </w:p>
        </w:tc>
      </w:tr>
      <w:tr w:rsidR="006C525A">
        <w:trPr>
          <w:trHeight w:val="612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8B3973">
            <w:pPr>
              <w:pStyle w:val="10"/>
              <w:spacing w:beforeLines="30" w:before="72" w:afterLines="30" w:after="72" w:line="360" w:lineRule="auto"/>
              <w:jc w:val="center"/>
            </w:pPr>
            <w:r>
              <w:t>2</w:t>
            </w:r>
            <w:r w:rsidR="006C525A">
              <w:t>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8B3973" w:rsidP="008B3973">
            <w:pPr>
              <w:pStyle w:val="10"/>
              <w:spacing w:beforeLines="30" w:before="72" w:afterLines="30" w:after="72" w:line="360" w:lineRule="auto"/>
            </w:pPr>
            <w:r>
              <w:t>Ч</w:t>
            </w:r>
            <w:r w:rsidR="006C525A">
              <w:t>ертеж кра</w:t>
            </w:r>
            <w:r>
              <w:t>с</w:t>
            </w:r>
            <w:r w:rsidR="006C525A">
              <w:t>ных линий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 w:rsidP="008B3973">
            <w:pPr>
              <w:pStyle w:val="10"/>
              <w:spacing w:beforeLines="30" w:before="72" w:afterLines="30" w:after="72" w:line="360" w:lineRule="auto"/>
            </w:pPr>
            <w:r>
              <w:t xml:space="preserve">ПП - </w:t>
            </w:r>
            <w:r w:rsidR="008B3973"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 w:rsidP="008B3973">
            <w:pPr>
              <w:pStyle w:val="10"/>
              <w:spacing w:beforeLines="30" w:before="72" w:afterLines="30" w:after="72" w:line="360" w:lineRule="auto"/>
            </w:pPr>
            <w:r>
              <w:t>1</w:t>
            </w:r>
            <w:proofErr w:type="gramStart"/>
            <w:r>
              <w:t xml:space="preserve"> :</w:t>
            </w:r>
            <w:proofErr w:type="gramEnd"/>
            <w:r>
              <w:t xml:space="preserve"> </w:t>
            </w:r>
            <w:r w:rsidR="008B3973">
              <w:t>20</w:t>
            </w:r>
            <w:r>
              <w:t>00</w:t>
            </w:r>
          </w:p>
        </w:tc>
      </w:tr>
      <w:tr w:rsidR="006C525A">
        <w:trPr>
          <w:trHeight w:val="735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8B3973">
            <w:pPr>
              <w:pStyle w:val="10"/>
              <w:spacing w:beforeLines="30" w:before="72" w:afterLines="30" w:after="72" w:line="360" w:lineRule="auto"/>
              <w:jc w:val="center"/>
            </w:pPr>
            <w:r>
              <w:t>3</w:t>
            </w:r>
            <w:r w:rsidR="006C525A">
              <w:t>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>
            <w:pPr>
              <w:pStyle w:val="10"/>
              <w:spacing w:beforeLines="30" w:before="72" w:afterLines="30" w:after="72" w:line="360" w:lineRule="auto"/>
            </w:pPr>
            <w:r>
              <w:t>Схема размещения инженерных сетей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 w:rsidP="008B3973">
            <w:pPr>
              <w:pStyle w:val="10"/>
              <w:spacing w:beforeLines="30" w:before="72" w:afterLines="30" w:after="72" w:line="360" w:lineRule="auto"/>
            </w:pPr>
            <w:r>
              <w:t xml:space="preserve">ПП - </w:t>
            </w:r>
            <w:r w:rsidR="008B3973"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5A" w:rsidRDefault="006C525A" w:rsidP="0092477F">
            <w:pPr>
              <w:pStyle w:val="10"/>
              <w:spacing w:beforeLines="30" w:before="72" w:afterLines="30" w:after="72" w:line="360" w:lineRule="auto"/>
            </w:pPr>
            <w:r>
              <w:t>1</w:t>
            </w:r>
            <w:proofErr w:type="gramStart"/>
            <w:r>
              <w:t xml:space="preserve"> :</w:t>
            </w:r>
            <w:proofErr w:type="gramEnd"/>
            <w:r>
              <w:t xml:space="preserve"> </w:t>
            </w:r>
            <w:r w:rsidR="0092477F">
              <w:t>5</w:t>
            </w:r>
            <w:r>
              <w:t xml:space="preserve">00 </w:t>
            </w:r>
          </w:p>
        </w:tc>
      </w:tr>
    </w:tbl>
    <w:p w:rsidR="006C525A" w:rsidRDefault="006C525A" w:rsidP="006C525A">
      <w:pPr>
        <w:spacing w:line="360" w:lineRule="auto"/>
        <w:rPr>
          <w:rFonts w:ascii="Arial" w:eastAsia="Arial" w:hAnsi="Arial" w:cs="Arial"/>
          <w:lang w:bidi="hi-IN"/>
        </w:rPr>
        <w:sectPr w:rsidR="006C525A">
          <w:pgSz w:w="11906" w:h="16838"/>
          <w:pgMar w:top="851" w:right="794" w:bottom="851" w:left="1418" w:header="720" w:footer="720" w:gutter="0"/>
          <w:cols w:space="720"/>
        </w:sectPr>
      </w:pPr>
    </w:p>
    <w:p w:rsidR="006C525A" w:rsidRDefault="006C525A" w:rsidP="006C525A">
      <w:pPr>
        <w:pStyle w:val="10"/>
        <w:spacing w:beforeLines="30" w:before="72" w:afterLines="30" w:after="72" w:line="360" w:lineRule="auto"/>
        <w:rPr>
          <w:sz w:val="26"/>
          <w:szCs w:val="26"/>
        </w:rPr>
      </w:pPr>
      <w:r>
        <w:rPr>
          <w:rFonts w:eastAsia="Times New Roman"/>
          <w:b/>
          <w:color w:val="auto"/>
          <w:lang w:eastAsia="zh-CN"/>
        </w:rPr>
        <w:lastRenderedPageBreak/>
        <w:t>ПРОЕКТ МЕЖЕВАНИЯ ТЕРРИТОРИИ</w:t>
      </w:r>
      <w:r>
        <w:rPr>
          <w:rFonts w:eastAsia="Times New Roman"/>
          <w:color w:val="auto"/>
          <w:sz w:val="26"/>
          <w:szCs w:val="26"/>
          <w:lang w:eastAsia="zh-CN"/>
        </w:rPr>
        <w:t xml:space="preserve"> </w:t>
      </w:r>
    </w:p>
    <w:p w:rsidR="006C525A" w:rsidRDefault="006C525A" w:rsidP="006C525A">
      <w:pPr>
        <w:pStyle w:val="10"/>
        <w:spacing w:beforeLines="30" w:before="72" w:afterLines="30" w:after="72" w:line="360" w:lineRule="auto"/>
      </w:pPr>
      <w:r>
        <w:rPr>
          <w:rFonts w:eastAsia="Times New Roman"/>
          <w:lang w:eastAsia="zh-CN"/>
        </w:rPr>
        <w:t>Текстовые материалы – пояснительная записка</w:t>
      </w:r>
      <w:r>
        <w:rPr>
          <w:rFonts w:eastAsia="Times New Roman"/>
          <w:b/>
          <w:bCs/>
          <w:lang w:eastAsia="zh-CN"/>
        </w:rPr>
        <w:t xml:space="preserve"> </w:t>
      </w:r>
    </w:p>
    <w:p w:rsidR="006C525A" w:rsidRDefault="006C525A" w:rsidP="006C525A">
      <w:pPr>
        <w:pStyle w:val="10"/>
        <w:spacing w:beforeLines="30" w:before="72" w:afterLines="30" w:after="72" w:line="360" w:lineRule="auto"/>
      </w:pPr>
      <w:r>
        <w:t xml:space="preserve">Графические материалы: </w:t>
      </w: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6659"/>
        <w:gridCol w:w="993"/>
        <w:gridCol w:w="1276"/>
      </w:tblGrid>
      <w:tr w:rsidR="001D2A4D">
        <w:trPr>
          <w:trHeight w:val="5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4D" w:rsidRDefault="001D2A4D" w:rsidP="00CF1CE0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rFonts w:eastAsia="Times New Roman"/>
                <w:sz w:val="20"/>
                <w:lang w:eastAsia="zh-CN"/>
              </w:rPr>
              <w:t xml:space="preserve">№№ </w:t>
            </w:r>
            <w:r>
              <w:rPr>
                <w:rFonts w:eastAsia="Times New Roman"/>
                <w:sz w:val="20"/>
                <w:lang w:eastAsia="zh-CN"/>
              </w:rPr>
              <w:br/>
            </w:r>
            <w:proofErr w:type="gramStart"/>
            <w:r>
              <w:rPr>
                <w:rFonts w:eastAsia="Times New Roman"/>
                <w:lang w:eastAsia="zh-CN"/>
              </w:rPr>
              <w:t>п</w:t>
            </w:r>
            <w:proofErr w:type="gramEnd"/>
            <w:r>
              <w:rPr>
                <w:rFonts w:eastAsia="Times New Roman"/>
                <w:lang w:eastAsia="zh-CN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4D" w:rsidRDefault="001D2A4D" w:rsidP="00CF1CE0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4D" w:rsidRDefault="001D2A4D" w:rsidP="00CF1CE0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bCs/>
              </w:rPr>
              <w:t>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4D" w:rsidRDefault="001D2A4D" w:rsidP="00CF1CE0">
            <w:pPr>
              <w:pStyle w:val="10"/>
              <w:spacing w:beforeLines="30" w:before="72" w:afterLines="30" w:after="72" w:line="360" w:lineRule="auto"/>
              <w:jc w:val="center"/>
            </w:pPr>
            <w:r>
              <w:rPr>
                <w:bCs/>
              </w:rPr>
              <w:t>Масштаб</w:t>
            </w:r>
          </w:p>
        </w:tc>
      </w:tr>
      <w:tr w:rsidR="001D2A4D">
        <w:trPr>
          <w:trHeight w:val="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4D" w:rsidRDefault="001D2A4D" w:rsidP="00CF1CE0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4D" w:rsidRDefault="001D2A4D" w:rsidP="00CF1CE0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4D" w:rsidRDefault="001D2A4D" w:rsidP="00CF1CE0">
            <w:pPr>
              <w:pStyle w:val="10"/>
              <w:spacing w:beforeLines="30" w:before="72" w:afterLines="30" w:after="72" w:line="36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4D" w:rsidRDefault="001D2A4D" w:rsidP="00CF1CE0">
            <w:pPr>
              <w:pStyle w:val="10"/>
              <w:spacing w:beforeLines="30" w:before="72" w:afterLines="30" w:after="72" w:line="360" w:lineRule="auto"/>
              <w:jc w:val="center"/>
            </w:pPr>
            <w:r>
              <w:rPr>
                <w:bCs/>
              </w:rPr>
              <w:t>4</w:t>
            </w:r>
          </w:p>
        </w:tc>
      </w:tr>
      <w:tr w:rsidR="001D2A4D">
        <w:trPr>
          <w:trHeight w:val="5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620" w:rsidRPr="00237620" w:rsidRDefault="00237620" w:rsidP="00CF1CE0">
            <w:pPr>
              <w:pStyle w:val="10"/>
              <w:spacing w:beforeLines="30" w:before="72" w:afterLines="30" w:after="72" w:line="360" w:lineRule="auto"/>
              <w:jc w:val="center"/>
              <w:rPr>
                <w:sz w:val="8"/>
                <w:szCs w:val="8"/>
              </w:rPr>
            </w:pPr>
          </w:p>
          <w:p w:rsidR="001D2A4D" w:rsidRDefault="001D2A4D" w:rsidP="00CF1CE0">
            <w:pPr>
              <w:pStyle w:val="10"/>
              <w:spacing w:beforeLines="30" w:before="72" w:afterLines="30" w:after="72" w:line="360" w:lineRule="auto"/>
              <w:jc w:val="center"/>
            </w:pPr>
            <w: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620" w:rsidRPr="00237620" w:rsidRDefault="001D2A4D" w:rsidP="00CF1CE0">
            <w:pPr>
              <w:pStyle w:val="10"/>
              <w:spacing w:beforeLines="30" w:before="72" w:afterLines="30" w:after="72" w:line="360" w:lineRule="auto"/>
              <w:rPr>
                <w:iCs/>
                <w:sz w:val="8"/>
                <w:szCs w:val="8"/>
              </w:rPr>
            </w:pPr>
            <w:r w:rsidRPr="00237620">
              <w:rPr>
                <w:iCs/>
                <w:sz w:val="8"/>
                <w:szCs w:val="8"/>
              </w:rPr>
              <w:t xml:space="preserve">     </w:t>
            </w:r>
          </w:p>
          <w:p w:rsidR="001D2A4D" w:rsidRDefault="008B3973" w:rsidP="000669C6">
            <w:pPr>
              <w:pStyle w:val="10"/>
              <w:spacing w:beforeLines="30" w:before="72" w:afterLines="30" w:after="72" w:line="360" w:lineRule="auto"/>
              <w:rPr>
                <w:iCs/>
              </w:rPr>
            </w:pPr>
            <w:r>
              <w:rPr>
                <w:iCs/>
              </w:rPr>
              <w:t>Чертеж</w:t>
            </w:r>
            <w:r w:rsidR="001D2A4D">
              <w:rPr>
                <w:iCs/>
              </w:rPr>
              <w:t xml:space="preserve"> межевания территории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620" w:rsidRPr="00237620" w:rsidRDefault="00237620" w:rsidP="00CF1CE0">
            <w:pPr>
              <w:pStyle w:val="10"/>
              <w:spacing w:beforeLines="30" w:before="72" w:afterLines="30" w:after="72" w:line="360" w:lineRule="auto"/>
              <w:rPr>
                <w:sz w:val="8"/>
                <w:szCs w:val="8"/>
              </w:rPr>
            </w:pPr>
          </w:p>
          <w:p w:rsidR="001D2A4D" w:rsidRDefault="001D2A4D" w:rsidP="00CF1CE0">
            <w:pPr>
              <w:pStyle w:val="10"/>
              <w:spacing w:beforeLines="30" w:before="72" w:afterLines="30" w:after="72" w:line="360" w:lineRule="auto"/>
            </w:pPr>
            <w:r>
              <w:t xml:space="preserve">ПМ – 1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86" w:rsidRPr="008D5A86" w:rsidRDefault="008D5A86" w:rsidP="00237620">
            <w:pPr>
              <w:pStyle w:val="10"/>
              <w:spacing w:beforeLines="30" w:before="72" w:afterLines="30" w:after="72" w:line="360" w:lineRule="auto"/>
              <w:jc w:val="center"/>
              <w:rPr>
                <w:sz w:val="8"/>
                <w:szCs w:val="8"/>
              </w:rPr>
            </w:pPr>
          </w:p>
          <w:p w:rsidR="00237620" w:rsidRDefault="00237620" w:rsidP="000669C6">
            <w:pPr>
              <w:pStyle w:val="10"/>
              <w:spacing w:beforeLines="30" w:before="72" w:afterLines="30" w:after="72" w:line="360" w:lineRule="auto"/>
              <w:jc w:val="center"/>
            </w:pPr>
            <w:r>
              <w:t>1</w:t>
            </w:r>
            <w:proofErr w:type="gramStart"/>
            <w:r>
              <w:t xml:space="preserve"> :</w:t>
            </w:r>
            <w:proofErr w:type="gramEnd"/>
            <w:r>
              <w:t xml:space="preserve"> </w:t>
            </w:r>
            <w:r w:rsidR="000669C6">
              <w:t>20</w:t>
            </w:r>
            <w:r>
              <w:t xml:space="preserve">00      </w:t>
            </w:r>
          </w:p>
        </w:tc>
      </w:tr>
    </w:tbl>
    <w:p w:rsidR="001D2A4D" w:rsidRDefault="001D2A4D" w:rsidP="006C525A">
      <w:pPr>
        <w:pStyle w:val="10"/>
        <w:spacing w:beforeLines="30" w:before="72" w:afterLines="30" w:after="72" w:line="360" w:lineRule="auto"/>
      </w:pPr>
    </w:p>
    <w:p w:rsidR="001D2A4D" w:rsidRPr="00C4399C" w:rsidRDefault="001D2A4D" w:rsidP="001D2A4D">
      <w:pPr>
        <w:ind w:right="198"/>
        <w:jc w:val="both"/>
        <w:rPr>
          <w:rFonts w:ascii="Arial" w:hAnsi="Arial" w:cs="Arial"/>
          <w:sz w:val="24"/>
          <w:szCs w:val="24"/>
        </w:rPr>
      </w:pPr>
      <w:r w:rsidRPr="00C4399C">
        <w:rPr>
          <w:rFonts w:ascii="Arial" w:hAnsi="Arial" w:cs="Arial"/>
          <w:sz w:val="24"/>
          <w:szCs w:val="24"/>
        </w:rPr>
        <w:t>Примечания</w:t>
      </w:r>
    </w:p>
    <w:p w:rsidR="001D2A4D" w:rsidRPr="00C4399C" w:rsidRDefault="001D2A4D" w:rsidP="001D2A4D">
      <w:pPr>
        <w:ind w:right="198" w:firstLine="360"/>
        <w:jc w:val="both"/>
        <w:rPr>
          <w:rFonts w:ascii="Arial" w:hAnsi="Arial" w:cs="Arial"/>
          <w:sz w:val="24"/>
          <w:szCs w:val="24"/>
        </w:rPr>
      </w:pPr>
      <w:r w:rsidRPr="00C4399C">
        <w:rPr>
          <w:rFonts w:ascii="Arial" w:hAnsi="Arial" w:cs="Arial"/>
          <w:sz w:val="24"/>
          <w:szCs w:val="24"/>
        </w:rPr>
        <w:t xml:space="preserve">1 Форма, ведомость (таблица) для Состава проекта принята согласно Форме 13 </w:t>
      </w:r>
    </w:p>
    <w:p w:rsidR="001D2A4D" w:rsidRPr="00C4399C" w:rsidRDefault="001D2A4D" w:rsidP="00237620">
      <w:pPr>
        <w:ind w:right="198"/>
        <w:jc w:val="both"/>
        <w:rPr>
          <w:rFonts w:ascii="Arial" w:hAnsi="Arial" w:cs="Arial"/>
          <w:sz w:val="24"/>
          <w:szCs w:val="24"/>
        </w:rPr>
      </w:pPr>
      <w:r w:rsidRPr="00C4399C">
        <w:rPr>
          <w:rFonts w:ascii="Arial" w:hAnsi="Arial" w:cs="Arial"/>
          <w:sz w:val="24"/>
          <w:szCs w:val="24"/>
        </w:rPr>
        <w:t>Состав проектной документации (СП), Состав отчетной документации по инжене</w:t>
      </w:r>
      <w:r w:rsidRPr="00C4399C">
        <w:rPr>
          <w:rFonts w:ascii="Arial" w:hAnsi="Arial" w:cs="Arial"/>
          <w:sz w:val="24"/>
          <w:szCs w:val="24"/>
        </w:rPr>
        <w:t>р</w:t>
      </w:r>
      <w:r w:rsidRPr="00C4399C">
        <w:rPr>
          <w:rFonts w:ascii="Arial" w:hAnsi="Arial" w:cs="Arial"/>
          <w:sz w:val="24"/>
          <w:szCs w:val="24"/>
        </w:rPr>
        <w:t xml:space="preserve">ным изысканиям (СД), обязательного Приложения </w:t>
      </w:r>
      <w:proofErr w:type="gramStart"/>
      <w:r w:rsidRPr="00C4399C">
        <w:rPr>
          <w:rFonts w:ascii="Arial" w:hAnsi="Arial" w:cs="Arial"/>
          <w:sz w:val="24"/>
          <w:szCs w:val="24"/>
        </w:rPr>
        <w:t>Р</w:t>
      </w:r>
      <w:proofErr w:type="gramEnd"/>
      <w:r w:rsidRPr="00C4399C">
        <w:rPr>
          <w:rFonts w:ascii="Arial" w:hAnsi="Arial" w:cs="Arial"/>
          <w:sz w:val="24"/>
          <w:szCs w:val="24"/>
        </w:rPr>
        <w:t xml:space="preserve"> ГОСТ Р 21.1101-2009 «Сист</w:t>
      </w:r>
      <w:r w:rsidRPr="00C4399C">
        <w:rPr>
          <w:rFonts w:ascii="Arial" w:hAnsi="Arial" w:cs="Arial"/>
          <w:sz w:val="24"/>
          <w:szCs w:val="24"/>
        </w:rPr>
        <w:t>е</w:t>
      </w:r>
      <w:r w:rsidRPr="00C4399C">
        <w:rPr>
          <w:rFonts w:ascii="Arial" w:hAnsi="Arial" w:cs="Arial"/>
          <w:sz w:val="24"/>
          <w:szCs w:val="24"/>
        </w:rPr>
        <w:t>ма проектной документации для строительства. Основные требования к проектной и рабочей документации».</w:t>
      </w:r>
    </w:p>
    <w:p w:rsidR="001D2A4D" w:rsidRPr="00C4399C" w:rsidRDefault="001D2A4D" w:rsidP="001D2A4D">
      <w:pPr>
        <w:ind w:right="198" w:firstLine="360"/>
        <w:jc w:val="both"/>
        <w:rPr>
          <w:rFonts w:ascii="Arial" w:hAnsi="Arial" w:cs="Arial"/>
          <w:sz w:val="24"/>
          <w:szCs w:val="24"/>
        </w:rPr>
      </w:pPr>
      <w:r w:rsidRPr="00C4399C">
        <w:rPr>
          <w:rFonts w:ascii="Arial" w:hAnsi="Arial" w:cs="Arial"/>
          <w:sz w:val="24"/>
          <w:szCs w:val="24"/>
        </w:rPr>
        <w:t>2 Состав, содержание Проекта планировки территории принят согласно статье 42. Проект планировки территории, «Градостроительного кодекса Российской Ф</w:t>
      </w:r>
      <w:r w:rsidRPr="00C4399C">
        <w:rPr>
          <w:rFonts w:ascii="Arial" w:hAnsi="Arial" w:cs="Arial"/>
          <w:sz w:val="24"/>
          <w:szCs w:val="24"/>
        </w:rPr>
        <w:t>е</w:t>
      </w:r>
      <w:r w:rsidRPr="00C4399C">
        <w:rPr>
          <w:rFonts w:ascii="Arial" w:hAnsi="Arial" w:cs="Arial"/>
          <w:sz w:val="24"/>
          <w:szCs w:val="24"/>
        </w:rPr>
        <w:t>дерации» от 29.12.2004 № 190-ФЗ.</w:t>
      </w:r>
    </w:p>
    <w:p w:rsidR="001D2A4D" w:rsidRPr="00C4399C" w:rsidRDefault="001D2A4D" w:rsidP="001D2A4D">
      <w:pPr>
        <w:ind w:right="198" w:firstLine="360"/>
        <w:jc w:val="both"/>
        <w:rPr>
          <w:rFonts w:ascii="Arial" w:hAnsi="Arial" w:cs="Arial"/>
          <w:sz w:val="24"/>
          <w:szCs w:val="24"/>
        </w:rPr>
      </w:pPr>
      <w:r w:rsidRPr="00C4399C">
        <w:rPr>
          <w:rFonts w:ascii="Arial" w:hAnsi="Arial" w:cs="Arial"/>
          <w:sz w:val="24"/>
          <w:szCs w:val="24"/>
        </w:rPr>
        <w:t>3 Состав, содержание Проекта межевания территории принят согласно статье 43. Проекты межевания территорий, «Градостроительного кодекса Российской Ф</w:t>
      </w:r>
      <w:r w:rsidRPr="00C4399C">
        <w:rPr>
          <w:rFonts w:ascii="Arial" w:hAnsi="Arial" w:cs="Arial"/>
          <w:sz w:val="24"/>
          <w:szCs w:val="24"/>
        </w:rPr>
        <w:t>е</w:t>
      </w:r>
      <w:r w:rsidRPr="00C4399C">
        <w:rPr>
          <w:rFonts w:ascii="Arial" w:hAnsi="Arial" w:cs="Arial"/>
          <w:sz w:val="24"/>
          <w:szCs w:val="24"/>
        </w:rPr>
        <w:t>дерации» от 29.12.2004 № 190-ФЗ.</w:t>
      </w:r>
    </w:p>
    <w:p w:rsidR="006C525A" w:rsidRDefault="001D2A4D" w:rsidP="001D2A4D">
      <w:pPr>
        <w:ind w:right="198" w:firstLine="360"/>
        <w:jc w:val="both"/>
        <w:rPr>
          <w:rFonts w:ascii="Arial" w:hAnsi="Arial" w:cs="Arial"/>
          <w:sz w:val="24"/>
          <w:szCs w:val="24"/>
        </w:rPr>
      </w:pPr>
      <w:r w:rsidRPr="00C4399C">
        <w:rPr>
          <w:rFonts w:ascii="Arial" w:hAnsi="Arial" w:cs="Arial"/>
          <w:sz w:val="24"/>
          <w:szCs w:val="24"/>
        </w:rPr>
        <w:t>4 Проект межевания территори</w:t>
      </w:r>
      <w:r>
        <w:rPr>
          <w:rFonts w:ascii="Arial" w:hAnsi="Arial" w:cs="Arial"/>
          <w:sz w:val="24"/>
          <w:szCs w:val="24"/>
        </w:rPr>
        <w:t>и</w:t>
      </w:r>
      <w:r w:rsidRPr="00C4399C">
        <w:rPr>
          <w:rFonts w:ascii="Arial" w:hAnsi="Arial" w:cs="Arial"/>
          <w:sz w:val="24"/>
          <w:szCs w:val="24"/>
        </w:rPr>
        <w:t xml:space="preserve"> осуществляется в составе проекта планировки территорий согласно части 3. статьи 43. Проекты межевания территорий, «Град</w:t>
      </w:r>
      <w:r w:rsidRPr="00C4399C">
        <w:rPr>
          <w:rFonts w:ascii="Arial" w:hAnsi="Arial" w:cs="Arial"/>
          <w:sz w:val="24"/>
          <w:szCs w:val="24"/>
        </w:rPr>
        <w:t>о</w:t>
      </w:r>
      <w:r w:rsidRPr="00C4399C">
        <w:rPr>
          <w:rFonts w:ascii="Arial" w:hAnsi="Arial" w:cs="Arial"/>
          <w:sz w:val="24"/>
          <w:szCs w:val="24"/>
        </w:rPr>
        <w:t>строительного кодекса Российской Федерации» от 29.12.2004 № 190-ФЗ.</w:t>
      </w:r>
    </w:p>
    <w:p w:rsidR="001D2A4D" w:rsidRDefault="001D2A4D" w:rsidP="001D2A4D">
      <w:pPr>
        <w:ind w:right="198" w:firstLine="360"/>
        <w:jc w:val="both"/>
        <w:rPr>
          <w:rFonts w:ascii="Arial" w:hAnsi="Arial" w:cs="Arial"/>
          <w:b/>
          <w:bCs/>
          <w:i/>
          <w:iCs/>
          <w:sz w:val="28"/>
          <w:szCs w:val="28"/>
        </w:rPr>
        <w:sectPr w:rsidR="001D2A4D">
          <w:pgSz w:w="11906" w:h="16838"/>
          <w:pgMar w:top="851" w:right="794" w:bottom="851" w:left="1418" w:header="720" w:footer="720" w:gutter="0"/>
          <w:cols w:space="720"/>
        </w:sectPr>
      </w:pPr>
    </w:p>
    <w:p w:rsidR="006C525A" w:rsidRPr="001D2A4D" w:rsidRDefault="006C525A" w:rsidP="006C525A">
      <w:pPr>
        <w:pStyle w:val="10"/>
        <w:spacing w:line="360" w:lineRule="auto"/>
        <w:jc w:val="center"/>
        <w:rPr>
          <w:b/>
          <w:sz w:val="28"/>
          <w:szCs w:val="28"/>
        </w:rPr>
      </w:pPr>
      <w:r w:rsidRPr="001D2A4D">
        <w:rPr>
          <w:b/>
          <w:sz w:val="28"/>
          <w:szCs w:val="28"/>
        </w:rPr>
        <w:lastRenderedPageBreak/>
        <w:t>Содержание</w:t>
      </w:r>
    </w:p>
    <w:p w:rsidR="006C525A" w:rsidRDefault="006C525A" w:rsidP="006C525A">
      <w:pPr>
        <w:pStyle w:val="10"/>
        <w:spacing w:line="360" w:lineRule="auto"/>
        <w:rPr>
          <w:b/>
          <w:sz w:val="20"/>
          <w:szCs w:val="20"/>
        </w:rPr>
      </w:pPr>
    </w:p>
    <w:p w:rsidR="006C525A" w:rsidRDefault="006C525A" w:rsidP="006C525A">
      <w:pPr>
        <w:pStyle w:val="10"/>
        <w:spacing w:line="360" w:lineRule="auto"/>
        <w:rPr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1. ПРОЕКТ ПЛАНИРОВКИ ТЕРРИТОРИИ</w:t>
      </w:r>
    </w:p>
    <w:p w:rsidR="006C525A" w:rsidRDefault="006C525A" w:rsidP="006C525A">
      <w:pPr>
        <w:pStyle w:val="10"/>
        <w:spacing w:line="360" w:lineRule="auto"/>
        <w:rPr>
          <w:b/>
          <w:i/>
        </w:rPr>
      </w:pPr>
      <w:r>
        <w:rPr>
          <w:b/>
          <w:i/>
        </w:rPr>
        <w:t>Пояснительная записка</w:t>
      </w:r>
    </w:p>
    <w:p w:rsidR="006C525A" w:rsidRDefault="006C525A" w:rsidP="006C525A">
      <w:pPr>
        <w:pStyle w:val="10"/>
        <w:spacing w:line="360" w:lineRule="auto"/>
        <w:rPr>
          <w:b/>
        </w:rPr>
      </w:pPr>
      <w:r>
        <w:rPr>
          <w:b/>
        </w:rPr>
        <w:t>ВВЕДЕНИЕ</w:t>
      </w:r>
      <w:r>
        <w:t>………………………………………………………………………………………….</w:t>
      </w:r>
    </w:p>
    <w:p w:rsidR="006C525A" w:rsidRDefault="006C525A" w:rsidP="006C525A">
      <w:pPr>
        <w:pStyle w:val="10"/>
        <w:spacing w:line="360" w:lineRule="auto"/>
        <w:rPr>
          <w:color w:val="auto"/>
        </w:rPr>
      </w:pPr>
      <w:r>
        <w:rPr>
          <w:color w:val="auto"/>
        </w:rPr>
        <w:t xml:space="preserve">1.1  </w:t>
      </w:r>
      <w:r>
        <w:rPr>
          <w:b/>
          <w:color w:val="auto"/>
        </w:rPr>
        <w:t>ПРОЕКТ ПЛАНИРОВКИ (ОСНОВНАЯ ЧАСТЬ)</w:t>
      </w:r>
    </w:p>
    <w:p w:rsidR="006C525A" w:rsidRDefault="006C525A" w:rsidP="006C525A">
      <w:pPr>
        <w:pStyle w:val="10"/>
        <w:spacing w:line="360" w:lineRule="auto"/>
      </w:pPr>
      <w:r>
        <w:rPr>
          <w:color w:val="auto"/>
        </w:rPr>
        <w:t xml:space="preserve">1.1.1 </w:t>
      </w:r>
      <w:r w:rsidR="00225BFA">
        <w:rPr>
          <w:color w:val="auto"/>
        </w:rPr>
        <w:t>Докумен</w:t>
      </w:r>
      <w:r w:rsidR="009474E9">
        <w:rPr>
          <w:color w:val="auto"/>
        </w:rPr>
        <w:t>т</w:t>
      </w:r>
      <w:r w:rsidR="00225BFA">
        <w:rPr>
          <w:color w:val="auto"/>
        </w:rPr>
        <w:t>ация</w:t>
      </w:r>
      <w:r>
        <w:rPr>
          <w:color w:val="auto"/>
        </w:rPr>
        <w:t xml:space="preserve"> о размещении объектов капитального строительства и характеристиках планируемого развития территории…</w:t>
      </w:r>
      <w:r w:rsidR="001D2A4D">
        <w:rPr>
          <w:color w:val="auto"/>
        </w:rPr>
        <w:t>…..</w:t>
      </w:r>
      <w:r>
        <w:rPr>
          <w:color w:val="auto"/>
        </w:rPr>
        <w:t>………………………………..</w:t>
      </w:r>
    </w:p>
    <w:p w:rsidR="006C525A" w:rsidRDefault="006C525A" w:rsidP="006C525A">
      <w:pPr>
        <w:pStyle w:val="10"/>
        <w:spacing w:line="360" w:lineRule="auto"/>
        <w:rPr>
          <w:bCs/>
          <w:color w:val="auto"/>
        </w:rPr>
      </w:pPr>
    </w:p>
    <w:p w:rsidR="006C525A" w:rsidRDefault="006C525A" w:rsidP="006C525A">
      <w:pPr>
        <w:pStyle w:val="10"/>
        <w:spacing w:line="360" w:lineRule="auto"/>
      </w:pPr>
      <w:r>
        <w:rPr>
          <w:bCs/>
          <w:color w:val="auto"/>
        </w:rPr>
        <w:t xml:space="preserve">1.2 </w:t>
      </w:r>
      <w:r>
        <w:rPr>
          <w:rFonts w:eastAsia="Times New Roman"/>
          <w:b/>
          <w:color w:val="auto"/>
          <w:lang w:eastAsia="zh-CN"/>
        </w:rPr>
        <w:t>МАТЕРИАЛЫ ПО ОБОСНОВАНИЮ ПРОЕКТА ПЛАНИРОВКИ</w:t>
      </w:r>
    </w:p>
    <w:p w:rsidR="006C525A" w:rsidRDefault="006C525A" w:rsidP="006C525A">
      <w:pPr>
        <w:pStyle w:val="10"/>
        <w:spacing w:line="360" w:lineRule="auto"/>
      </w:pPr>
      <w:r>
        <w:rPr>
          <w:color w:val="auto"/>
          <w:lang w:eastAsia="zh-CN"/>
        </w:rPr>
        <w:t>1.2.1 Пояснительная записка</w:t>
      </w:r>
      <w:r w:rsidR="00B224B7">
        <w:rPr>
          <w:color w:val="auto"/>
          <w:lang w:eastAsia="zh-CN"/>
        </w:rPr>
        <w:t xml:space="preserve"> </w:t>
      </w:r>
      <w:r>
        <w:rPr>
          <w:color w:val="auto"/>
          <w:lang w:eastAsia="zh-CN"/>
        </w:rPr>
        <w:t>……………………………………</w:t>
      </w:r>
      <w:r w:rsidR="001D2A4D">
        <w:rPr>
          <w:color w:val="auto"/>
          <w:lang w:eastAsia="zh-CN"/>
        </w:rPr>
        <w:t>….</w:t>
      </w:r>
      <w:r>
        <w:rPr>
          <w:color w:val="auto"/>
          <w:lang w:eastAsia="zh-CN"/>
        </w:rPr>
        <w:t>…………………………..</w:t>
      </w:r>
    </w:p>
    <w:p w:rsidR="001D2A4D" w:rsidRDefault="001D2A4D" w:rsidP="001D2A4D">
      <w:pPr>
        <w:pStyle w:val="10"/>
        <w:spacing w:line="360" w:lineRule="auto"/>
        <w:rPr>
          <w:i/>
        </w:rPr>
      </w:pPr>
      <w:r>
        <w:rPr>
          <w:rFonts w:eastAsia="Times New Roman"/>
          <w:b/>
          <w:i/>
          <w:color w:val="auto"/>
          <w:lang w:eastAsia="zh-CN"/>
        </w:rPr>
        <w:t>Копии графических материалов</w:t>
      </w:r>
      <w:r>
        <w:rPr>
          <w:rFonts w:eastAsia="Times New Roman"/>
          <w:i/>
          <w:color w:val="auto"/>
          <w:lang w:eastAsia="zh-CN"/>
        </w:rPr>
        <w:t>………………………………….…………………………</w:t>
      </w:r>
    </w:p>
    <w:p w:rsidR="006C525A" w:rsidRDefault="006C525A" w:rsidP="006C525A">
      <w:pPr>
        <w:pStyle w:val="10"/>
        <w:spacing w:line="360" w:lineRule="auto"/>
        <w:rPr>
          <w:rFonts w:eastAsia="Times New Roman"/>
          <w:b/>
          <w:color w:val="auto"/>
          <w:sz w:val="20"/>
          <w:szCs w:val="20"/>
          <w:lang w:eastAsia="zh-CN"/>
        </w:rPr>
      </w:pPr>
    </w:p>
    <w:p w:rsidR="006C525A" w:rsidRDefault="006C525A" w:rsidP="006C525A">
      <w:pPr>
        <w:pStyle w:val="10"/>
        <w:spacing w:line="360" w:lineRule="auto"/>
        <w:rPr>
          <w:sz w:val="26"/>
          <w:szCs w:val="26"/>
        </w:rPr>
      </w:pPr>
      <w:r>
        <w:rPr>
          <w:rFonts w:eastAsia="Times New Roman"/>
          <w:b/>
          <w:color w:val="auto"/>
          <w:sz w:val="26"/>
          <w:szCs w:val="26"/>
          <w:lang w:eastAsia="zh-CN"/>
        </w:rPr>
        <w:t>2. ПРОЕКТ МЕЖЕВАНИЯ ТЕРРИТОРИИ</w:t>
      </w:r>
    </w:p>
    <w:p w:rsidR="006C525A" w:rsidRDefault="006C525A" w:rsidP="006C525A">
      <w:pPr>
        <w:pStyle w:val="10"/>
        <w:spacing w:line="360" w:lineRule="auto"/>
        <w:rPr>
          <w:b/>
          <w:i/>
        </w:rPr>
      </w:pPr>
      <w:r>
        <w:rPr>
          <w:b/>
          <w:i/>
        </w:rPr>
        <w:t>Пояснительная записка</w:t>
      </w:r>
    </w:p>
    <w:p w:rsidR="006C525A" w:rsidRDefault="006C525A" w:rsidP="006C525A">
      <w:pPr>
        <w:pStyle w:val="10"/>
        <w:spacing w:line="360" w:lineRule="auto"/>
        <w:rPr>
          <w:lang w:eastAsia="zh-CN"/>
        </w:rPr>
      </w:pPr>
      <w:r>
        <w:rPr>
          <w:lang w:eastAsia="zh-CN"/>
        </w:rPr>
        <w:t>2.1.1 Анализ существующего положения………….………</w:t>
      </w:r>
      <w:r w:rsidR="001D2A4D">
        <w:rPr>
          <w:lang w:eastAsia="zh-CN"/>
        </w:rPr>
        <w:t>.</w:t>
      </w:r>
      <w:r>
        <w:rPr>
          <w:lang w:eastAsia="zh-CN"/>
        </w:rPr>
        <w:t>…………………………………</w:t>
      </w:r>
    </w:p>
    <w:p w:rsidR="006C525A" w:rsidRDefault="006C525A" w:rsidP="006C525A">
      <w:pPr>
        <w:pStyle w:val="10"/>
        <w:spacing w:line="360" w:lineRule="auto"/>
      </w:pPr>
      <w:r>
        <w:t>2.1.2 Проектное решение………...…………… ………………</w:t>
      </w:r>
      <w:r w:rsidR="001D2A4D">
        <w:t>.</w:t>
      </w:r>
      <w:r>
        <w:t>……………………………….</w:t>
      </w:r>
    </w:p>
    <w:p w:rsidR="006C525A" w:rsidRDefault="006C525A" w:rsidP="006C525A">
      <w:pPr>
        <w:pStyle w:val="10"/>
        <w:spacing w:line="360" w:lineRule="auto"/>
        <w:rPr>
          <w:color w:val="auto"/>
        </w:rPr>
      </w:pPr>
      <w:r>
        <w:t>2.1.3 Выводы</w:t>
      </w:r>
      <w:r w:rsidR="006264C4">
        <w:t xml:space="preserve"> </w:t>
      </w:r>
      <w:r>
        <w:t>….……………………………………………………</w:t>
      </w:r>
      <w:r w:rsidR="001D2A4D">
        <w:t>.</w:t>
      </w:r>
      <w:r>
        <w:t>……………………………..</w:t>
      </w:r>
    </w:p>
    <w:p w:rsidR="006C525A" w:rsidRDefault="006C525A" w:rsidP="006C525A">
      <w:pPr>
        <w:pStyle w:val="10"/>
        <w:spacing w:line="360" w:lineRule="auto"/>
        <w:rPr>
          <w:i/>
        </w:rPr>
      </w:pPr>
      <w:r>
        <w:rPr>
          <w:rFonts w:eastAsia="Times New Roman"/>
          <w:b/>
          <w:i/>
          <w:color w:val="auto"/>
          <w:lang w:eastAsia="zh-CN"/>
        </w:rPr>
        <w:t>Копии графических материалов</w:t>
      </w:r>
      <w:r>
        <w:rPr>
          <w:rFonts w:eastAsia="Times New Roman"/>
          <w:i/>
          <w:color w:val="auto"/>
          <w:lang w:eastAsia="zh-CN"/>
        </w:rPr>
        <w:t>…</w:t>
      </w:r>
      <w:r w:rsidR="002A6D12">
        <w:rPr>
          <w:rFonts w:eastAsia="Times New Roman"/>
          <w:i/>
          <w:color w:val="auto"/>
          <w:lang w:eastAsia="zh-CN"/>
        </w:rPr>
        <w:t>………</w:t>
      </w:r>
      <w:r>
        <w:rPr>
          <w:rFonts w:eastAsia="Times New Roman"/>
          <w:i/>
          <w:color w:val="auto"/>
          <w:lang w:eastAsia="zh-CN"/>
        </w:rPr>
        <w:t>…………………</w:t>
      </w:r>
      <w:r w:rsidR="001D2A4D">
        <w:rPr>
          <w:rFonts w:eastAsia="Times New Roman"/>
          <w:i/>
          <w:color w:val="auto"/>
          <w:lang w:eastAsia="zh-CN"/>
        </w:rPr>
        <w:t>.</w:t>
      </w:r>
      <w:r>
        <w:rPr>
          <w:rFonts w:eastAsia="Times New Roman"/>
          <w:i/>
          <w:color w:val="auto"/>
          <w:lang w:eastAsia="zh-CN"/>
        </w:rPr>
        <w:t>………………………………</w:t>
      </w:r>
    </w:p>
    <w:p w:rsidR="006C525A" w:rsidRDefault="006C525A" w:rsidP="006C525A">
      <w:pPr>
        <w:pStyle w:val="10"/>
        <w:spacing w:line="360" w:lineRule="auto"/>
        <w:rPr>
          <w:rFonts w:eastAsia="Times New Roman"/>
          <w:b/>
          <w:color w:val="auto"/>
          <w:sz w:val="20"/>
          <w:szCs w:val="20"/>
          <w:lang w:eastAsia="zh-CN"/>
        </w:rPr>
      </w:pPr>
    </w:p>
    <w:p w:rsidR="006C525A" w:rsidRDefault="006C525A" w:rsidP="006C525A">
      <w:pPr>
        <w:pStyle w:val="10"/>
        <w:spacing w:line="360" w:lineRule="auto"/>
        <w:rPr>
          <w:i/>
          <w:color w:val="auto"/>
        </w:rPr>
      </w:pPr>
      <w:r>
        <w:rPr>
          <w:rFonts w:eastAsia="Times New Roman"/>
          <w:b/>
          <w:i/>
          <w:color w:val="auto"/>
          <w:lang w:eastAsia="zh-CN"/>
        </w:rPr>
        <w:t xml:space="preserve">Исходная документация: </w:t>
      </w:r>
      <w:bookmarkStart w:id="47" w:name="_GoBack"/>
      <w:bookmarkEnd w:id="47"/>
    </w:p>
    <w:p w:rsidR="006C525A" w:rsidRDefault="006C525A" w:rsidP="009945CD">
      <w:pPr>
        <w:pStyle w:val="10"/>
        <w:spacing w:line="360" w:lineRule="auto"/>
      </w:pPr>
      <w:r w:rsidRPr="009945CD">
        <w:t xml:space="preserve">- Постановление администрации </w:t>
      </w:r>
      <w:proofErr w:type="spellStart"/>
      <w:r w:rsidRPr="009945CD">
        <w:t>Тимашевского</w:t>
      </w:r>
      <w:proofErr w:type="spellEnd"/>
      <w:r w:rsidRPr="009945CD">
        <w:t xml:space="preserve"> городского поселения</w:t>
      </w:r>
      <w:r w:rsidR="008D3AF0" w:rsidRPr="009945CD">
        <w:t xml:space="preserve"> № </w:t>
      </w:r>
      <w:r w:rsidR="0092477F" w:rsidRPr="009945CD">
        <w:t>_______</w:t>
      </w:r>
      <w:r w:rsidR="008D3AF0" w:rsidRPr="009945CD">
        <w:t xml:space="preserve"> </w:t>
      </w:r>
      <w:r w:rsidRPr="009945CD">
        <w:t xml:space="preserve">от </w:t>
      </w:r>
      <w:r w:rsidR="0092477F" w:rsidRPr="009945CD">
        <w:t>___</w:t>
      </w:r>
      <w:r w:rsidR="00201E78" w:rsidRPr="009945CD">
        <w:t>.</w:t>
      </w:r>
      <w:r w:rsidR="0092477F" w:rsidRPr="009945CD">
        <w:t>___</w:t>
      </w:r>
      <w:r w:rsidRPr="009945CD">
        <w:t>.1</w:t>
      </w:r>
      <w:r w:rsidR="00225BFA">
        <w:t>6</w:t>
      </w:r>
      <w:r w:rsidRPr="009945CD">
        <w:t xml:space="preserve">г.  </w:t>
      </w:r>
      <w:r w:rsidR="009945CD" w:rsidRPr="00C4399C">
        <w:t>«</w:t>
      </w:r>
      <w:r w:rsidRPr="009945CD">
        <w:t xml:space="preserve">О </w:t>
      </w:r>
      <w:r w:rsidR="00D71FD9" w:rsidRPr="009945CD">
        <w:t xml:space="preserve">подготовке документации по планировке территории (проект </w:t>
      </w:r>
      <w:proofErr w:type="spellStart"/>
      <w:r w:rsidR="00D71FD9" w:rsidRPr="009945CD">
        <w:t>плани</w:t>
      </w:r>
      <w:r w:rsidR="00201E78" w:rsidRPr="009945CD">
        <w:t>-</w:t>
      </w:r>
      <w:r w:rsidR="00D71FD9" w:rsidRPr="009945CD">
        <w:t>ровки</w:t>
      </w:r>
      <w:proofErr w:type="spellEnd"/>
      <w:r w:rsidR="00D71FD9" w:rsidRPr="009945CD">
        <w:t xml:space="preserve"> и проект межевания территории) для </w:t>
      </w:r>
      <w:r w:rsidR="006B4047">
        <w:t xml:space="preserve">земельного участка площадью 1680 </w:t>
      </w:r>
      <w:proofErr w:type="spellStart"/>
      <w:r w:rsidR="006B4047">
        <w:t>кв.м</w:t>
      </w:r>
      <w:proofErr w:type="spellEnd"/>
      <w:r w:rsidR="006B4047">
        <w:t xml:space="preserve">., расположенного </w:t>
      </w:r>
      <w:r w:rsidR="009474E9">
        <w:t xml:space="preserve">по адресу: </w:t>
      </w:r>
      <w:proofErr w:type="spellStart"/>
      <w:r w:rsidR="009474E9">
        <w:t>г</w:t>
      </w:r>
      <w:proofErr w:type="gramStart"/>
      <w:r w:rsidR="009474E9">
        <w:t>.Т</w:t>
      </w:r>
      <w:proofErr w:type="gramEnd"/>
      <w:r w:rsidR="009474E9">
        <w:t>имашевск</w:t>
      </w:r>
      <w:proofErr w:type="spellEnd"/>
      <w:r w:rsidR="009474E9">
        <w:t xml:space="preserve">, </w:t>
      </w:r>
      <w:proofErr w:type="spellStart"/>
      <w:r w:rsidR="00426771">
        <w:t>мкр.</w:t>
      </w:r>
      <w:r w:rsidR="00744D6D">
        <w:t>Индустриальный</w:t>
      </w:r>
      <w:proofErr w:type="spellEnd"/>
      <w:r w:rsidR="00744D6D">
        <w:t xml:space="preserve">, </w:t>
      </w:r>
      <w:proofErr w:type="spellStart"/>
      <w:r w:rsidR="00744D6D">
        <w:t>ул.Трактористов</w:t>
      </w:r>
      <w:proofErr w:type="spellEnd"/>
      <w:r w:rsidR="00744D6D">
        <w:t xml:space="preserve">, </w:t>
      </w:r>
      <w:r w:rsidR="00A6012C">
        <w:t>3</w:t>
      </w:r>
      <w:r w:rsidR="009945CD" w:rsidRPr="00C4399C">
        <w:t>»</w:t>
      </w:r>
      <w:r>
        <w:t xml:space="preserve"> </w:t>
      </w:r>
      <w:r w:rsidR="00426771">
        <w:t>…………</w:t>
      </w:r>
      <w:r w:rsidR="00744D6D">
        <w:t>.</w:t>
      </w:r>
      <w:r w:rsidRPr="009945CD">
        <w:t>.…</w:t>
      </w:r>
    </w:p>
    <w:p w:rsidR="006C525A" w:rsidRDefault="006C525A" w:rsidP="006C525A">
      <w:pPr>
        <w:pStyle w:val="10"/>
        <w:spacing w:line="360" w:lineRule="auto"/>
      </w:pPr>
      <w:r>
        <w:t xml:space="preserve">- техническое задание на разработку документации по планировке территории </w:t>
      </w:r>
      <w:r w:rsidR="00584386">
        <w:t>от</w:t>
      </w:r>
      <w:r>
        <w:br/>
      </w:r>
      <w:r w:rsidRPr="009945CD">
        <w:t>___</w:t>
      </w:r>
      <w:r>
        <w:t>.</w:t>
      </w:r>
      <w:r w:rsidRPr="009945CD">
        <w:t>___</w:t>
      </w:r>
      <w:r>
        <w:t>.1</w:t>
      </w:r>
      <w:r w:rsidR="009474E9">
        <w:t>6</w:t>
      </w:r>
      <w:r>
        <w:t>г</w:t>
      </w:r>
      <w:proofErr w:type="gramStart"/>
      <w:r>
        <w:t>..………</w:t>
      </w:r>
      <w:r w:rsidR="00584386">
        <w:t>……………….</w:t>
      </w:r>
      <w:r>
        <w:t>…………………………………………………………………</w:t>
      </w:r>
      <w:proofErr w:type="gramEnd"/>
    </w:p>
    <w:p w:rsidR="006C525A" w:rsidRDefault="006C525A" w:rsidP="006C525A">
      <w:pPr>
        <w:pStyle w:val="10"/>
        <w:spacing w:line="360" w:lineRule="auto"/>
      </w:pPr>
      <w:r>
        <w:t>- данные генерального плана</w:t>
      </w:r>
      <w:proofErr w:type="gramStart"/>
      <w:r>
        <w:t xml:space="preserve"> .</w:t>
      </w:r>
      <w:proofErr w:type="gramEnd"/>
      <w:r>
        <w:t>…..…….…………………………………………………………</w:t>
      </w:r>
    </w:p>
    <w:p w:rsidR="006C525A" w:rsidRDefault="006C525A" w:rsidP="006C525A">
      <w:pPr>
        <w:pStyle w:val="10"/>
        <w:spacing w:line="360" w:lineRule="auto"/>
      </w:pPr>
      <w:r>
        <w:t>- выписки из ГКН…………………………………………………………………………………….</w:t>
      </w:r>
    </w:p>
    <w:p w:rsidR="006C525A" w:rsidRDefault="006C525A" w:rsidP="006C525A">
      <w:pPr>
        <w:pStyle w:val="10"/>
        <w:spacing w:line="360" w:lineRule="auto"/>
      </w:pPr>
      <w:r>
        <w:t xml:space="preserve">- выписка из Правил землепользования и застройки </w:t>
      </w:r>
      <w:proofErr w:type="spellStart"/>
      <w:r>
        <w:t>Тимашевского</w:t>
      </w:r>
      <w:proofErr w:type="spellEnd"/>
      <w:r>
        <w:t xml:space="preserve"> городского поселения …</w:t>
      </w:r>
      <w:r w:rsidR="00BF1128">
        <w:t>.</w:t>
      </w:r>
      <w:r>
        <w:t>……</w:t>
      </w:r>
      <w:r w:rsidR="00BF1128">
        <w:t>…</w:t>
      </w:r>
      <w:r>
        <w:t>…………………</w:t>
      </w:r>
      <w:r w:rsidR="00BF1128">
        <w:t>..</w:t>
      </w:r>
      <w:r>
        <w:t>……………………………………………………….......</w:t>
      </w:r>
    </w:p>
    <w:p w:rsidR="006C525A" w:rsidRDefault="006C525A" w:rsidP="006C525A">
      <w:pPr>
        <w:pStyle w:val="10"/>
        <w:spacing w:line="360" w:lineRule="auto"/>
      </w:pPr>
      <w:r>
        <w:t xml:space="preserve"> </w:t>
      </w:r>
    </w:p>
    <w:p w:rsidR="006C525A" w:rsidRDefault="006C525A" w:rsidP="006C525A">
      <w:pPr>
        <w:pStyle w:val="10"/>
        <w:spacing w:line="360" w:lineRule="auto"/>
      </w:pPr>
      <w:r>
        <w:t xml:space="preserve"> </w:t>
      </w:r>
    </w:p>
    <w:p w:rsidR="006C525A" w:rsidRDefault="006C525A" w:rsidP="006C525A">
      <w:pPr>
        <w:spacing w:line="360" w:lineRule="auto"/>
        <w:rPr>
          <w:rFonts w:ascii="Arial" w:eastAsia="Arial" w:hAnsi="Arial" w:cs="Arial"/>
          <w:color w:val="000000"/>
          <w:lang w:bidi="hi-IN"/>
        </w:rPr>
        <w:sectPr w:rsidR="006C525A">
          <w:pgSz w:w="11906" w:h="16838"/>
          <w:pgMar w:top="851" w:right="794" w:bottom="851" w:left="1418" w:header="720" w:footer="720" w:gutter="0"/>
          <w:cols w:space="720"/>
        </w:sectPr>
      </w:pPr>
    </w:p>
    <w:p w:rsidR="006C525A" w:rsidRDefault="006C525A" w:rsidP="001D4C5F">
      <w:pPr>
        <w:suppressAutoHyphens/>
        <w:spacing w:after="200"/>
        <w:outlineLvl w:val="0"/>
        <w:rPr>
          <w:rFonts w:ascii="Arial" w:hAnsi="Arial" w:cs="Arial"/>
          <w:color w:val="000000"/>
        </w:rPr>
      </w:pPr>
    </w:p>
    <w:p w:rsidR="006C525A" w:rsidRDefault="006C525A" w:rsidP="001D4C5F">
      <w:pPr>
        <w:suppressAutoHyphens/>
        <w:spacing w:after="200"/>
        <w:outlineLvl w:val="0"/>
        <w:rPr>
          <w:rFonts w:ascii="Arial" w:hAnsi="Arial" w:cs="Arial"/>
          <w:color w:val="000000"/>
        </w:rPr>
      </w:pPr>
    </w:p>
    <w:p w:rsidR="006C525A" w:rsidRDefault="006C525A" w:rsidP="001D4C5F">
      <w:pPr>
        <w:suppressAutoHyphens/>
        <w:spacing w:after="200"/>
        <w:outlineLvl w:val="0"/>
        <w:rPr>
          <w:rFonts w:ascii="Arial" w:hAnsi="Arial" w:cs="Arial"/>
          <w:color w:val="000000"/>
        </w:rPr>
      </w:pPr>
    </w:p>
    <w:p w:rsidR="006C525A" w:rsidRDefault="006C525A" w:rsidP="001D4C5F">
      <w:pPr>
        <w:suppressAutoHyphens/>
        <w:spacing w:after="200"/>
        <w:outlineLvl w:val="0"/>
        <w:rPr>
          <w:rFonts w:ascii="Arial" w:hAnsi="Arial" w:cs="Arial"/>
          <w:color w:val="000000"/>
        </w:rPr>
      </w:pPr>
    </w:p>
    <w:p w:rsidR="006C525A" w:rsidRDefault="006C525A" w:rsidP="001D4C5F">
      <w:pPr>
        <w:suppressAutoHyphens/>
        <w:spacing w:after="200"/>
        <w:outlineLvl w:val="0"/>
        <w:rPr>
          <w:rFonts w:ascii="Arial" w:hAnsi="Arial" w:cs="Arial"/>
          <w:color w:val="000000"/>
        </w:rPr>
      </w:pPr>
    </w:p>
    <w:p w:rsidR="006C525A" w:rsidRDefault="006C525A" w:rsidP="001D4C5F">
      <w:pPr>
        <w:suppressAutoHyphens/>
        <w:spacing w:after="200"/>
        <w:outlineLvl w:val="0"/>
        <w:rPr>
          <w:rFonts w:ascii="Arial" w:hAnsi="Arial" w:cs="Arial"/>
          <w:color w:val="000000"/>
        </w:rPr>
      </w:pPr>
    </w:p>
    <w:p w:rsidR="006C525A" w:rsidRDefault="006C525A" w:rsidP="001D4C5F">
      <w:pPr>
        <w:suppressAutoHyphens/>
        <w:spacing w:after="200"/>
        <w:outlineLvl w:val="0"/>
        <w:rPr>
          <w:rFonts w:ascii="Arial" w:hAnsi="Arial" w:cs="Arial"/>
          <w:color w:val="000000"/>
        </w:rPr>
      </w:pPr>
    </w:p>
    <w:p w:rsidR="006C525A" w:rsidRDefault="006C525A" w:rsidP="001D4C5F">
      <w:pPr>
        <w:suppressAutoHyphens/>
        <w:spacing w:after="200"/>
        <w:outlineLvl w:val="0"/>
        <w:rPr>
          <w:rFonts w:ascii="Arial" w:hAnsi="Arial" w:cs="Arial"/>
          <w:color w:val="000000"/>
        </w:rPr>
      </w:pPr>
    </w:p>
    <w:p w:rsidR="006C525A" w:rsidRDefault="006C525A" w:rsidP="001D4C5F">
      <w:pPr>
        <w:suppressAutoHyphens/>
        <w:spacing w:after="200" w:line="276" w:lineRule="auto"/>
        <w:outlineLvl w:val="0"/>
        <w:rPr>
          <w:rFonts w:ascii="Arial" w:hAnsi="Arial" w:cs="Arial"/>
          <w:color w:val="000000"/>
        </w:rPr>
      </w:pPr>
    </w:p>
    <w:p w:rsidR="001D4C5F" w:rsidRDefault="001D4C5F" w:rsidP="001D4C5F">
      <w:pPr>
        <w:suppressAutoHyphens/>
        <w:spacing w:after="200" w:line="276" w:lineRule="auto"/>
        <w:outlineLvl w:val="0"/>
        <w:rPr>
          <w:rFonts w:ascii="Arial" w:hAnsi="Arial" w:cs="Arial"/>
          <w:color w:val="000000"/>
        </w:rPr>
      </w:pPr>
    </w:p>
    <w:p w:rsidR="006C525A" w:rsidRPr="00584A4F" w:rsidRDefault="006C525A" w:rsidP="006C525A">
      <w:pPr>
        <w:suppressAutoHyphens/>
        <w:spacing w:after="200" w:line="360" w:lineRule="auto"/>
        <w:jc w:val="center"/>
        <w:outlineLvl w:val="0"/>
        <w:rPr>
          <w:rFonts w:ascii="Arial" w:hAnsi="Arial" w:cs="Arial"/>
          <w:b/>
          <w:color w:val="262626"/>
          <w:sz w:val="24"/>
          <w:szCs w:val="24"/>
        </w:rPr>
      </w:pPr>
      <w:r w:rsidRPr="00584A4F">
        <w:rPr>
          <w:rFonts w:ascii="Arial" w:hAnsi="Arial" w:cs="Arial"/>
          <w:b/>
          <w:color w:val="262626"/>
          <w:sz w:val="24"/>
          <w:szCs w:val="24"/>
        </w:rPr>
        <w:t>ДОКУМЕНТАЦИЯ ПО ПЛАНИРОВКЕ ТЕРРИТОРИИ</w:t>
      </w:r>
    </w:p>
    <w:p w:rsidR="009474E9" w:rsidRDefault="006C525A" w:rsidP="006C525A">
      <w:pPr>
        <w:jc w:val="center"/>
        <w:rPr>
          <w:rFonts w:ascii="Arial" w:hAnsi="Arial" w:cs="Arial"/>
          <w:b/>
          <w:color w:val="262626"/>
          <w:sz w:val="24"/>
          <w:szCs w:val="24"/>
        </w:rPr>
      </w:pPr>
      <w:r w:rsidRPr="00584A4F">
        <w:rPr>
          <w:rFonts w:ascii="Arial" w:hAnsi="Arial" w:cs="Arial"/>
          <w:b/>
          <w:color w:val="262626"/>
          <w:sz w:val="24"/>
          <w:szCs w:val="24"/>
        </w:rPr>
        <w:t xml:space="preserve">ПРОЕКТ ПЛАНИРОВКИ </w:t>
      </w:r>
      <w:r w:rsidR="006B4047">
        <w:rPr>
          <w:rFonts w:ascii="Arial" w:hAnsi="Arial" w:cs="Arial"/>
          <w:b/>
          <w:color w:val="262626"/>
          <w:sz w:val="24"/>
          <w:szCs w:val="24"/>
        </w:rPr>
        <w:t xml:space="preserve">ТЕРРИТОРИИ </w:t>
      </w:r>
      <w:r w:rsidRPr="00584A4F">
        <w:rPr>
          <w:rFonts w:ascii="Arial" w:hAnsi="Arial" w:cs="Arial"/>
          <w:b/>
          <w:color w:val="262626"/>
          <w:sz w:val="24"/>
          <w:szCs w:val="24"/>
        </w:rPr>
        <w:t>И ПРОЕКТ МЕЖЕВАНИЯ</w:t>
      </w:r>
      <w:r w:rsidR="006B4047">
        <w:rPr>
          <w:rFonts w:ascii="Arial" w:hAnsi="Arial" w:cs="Arial"/>
          <w:b/>
          <w:color w:val="262626"/>
          <w:sz w:val="24"/>
          <w:szCs w:val="24"/>
        </w:rPr>
        <w:t xml:space="preserve"> ТЕРРИТОРИИ</w:t>
      </w:r>
      <w:r w:rsidRPr="00584A4F">
        <w:rPr>
          <w:rFonts w:ascii="Arial" w:hAnsi="Arial" w:cs="Arial"/>
          <w:b/>
          <w:color w:val="262626"/>
          <w:sz w:val="24"/>
          <w:szCs w:val="24"/>
        </w:rPr>
        <w:t xml:space="preserve"> </w:t>
      </w:r>
      <w:r w:rsidRPr="00584A4F">
        <w:rPr>
          <w:rFonts w:ascii="Arial" w:hAnsi="Arial" w:cs="Arial"/>
          <w:b/>
          <w:color w:val="262626"/>
          <w:sz w:val="24"/>
          <w:szCs w:val="24"/>
        </w:rPr>
        <w:br/>
        <w:t xml:space="preserve">для </w:t>
      </w:r>
      <w:r w:rsidR="006B4047">
        <w:rPr>
          <w:rFonts w:ascii="Arial" w:hAnsi="Arial" w:cs="Arial"/>
          <w:b/>
          <w:color w:val="262626"/>
          <w:sz w:val="24"/>
          <w:szCs w:val="24"/>
        </w:rPr>
        <w:t>земельного участка</w:t>
      </w:r>
      <w:r w:rsidR="000669C6">
        <w:rPr>
          <w:rFonts w:ascii="Arial" w:hAnsi="Arial" w:cs="Arial"/>
          <w:b/>
          <w:color w:val="262626"/>
          <w:sz w:val="24"/>
          <w:szCs w:val="24"/>
        </w:rPr>
        <w:t>, площадью 1648 кв.м.,</w:t>
      </w:r>
      <w:r w:rsidR="006B4047">
        <w:rPr>
          <w:rFonts w:ascii="Arial" w:hAnsi="Arial" w:cs="Arial"/>
          <w:b/>
          <w:color w:val="262626"/>
          <w:sz w:val="24"/>
          <w:szCs w:val="24"/>
        </w:rPr>
        <w:t xml:space="preserve"> расположенного</w:t>
      </w:r>
      <w:r w:rsidR="009474E9">
        <w:rPr>
          <w:rFonts w:ascii="Arial" w:hAnsi="Arial" w:cs="Arial"/>
          <w:b/>
          <w:color w:val="262626"/>
          <w:sz w:val="24"/>
          <w:szCs w:val="24"/>
        </w:rPr>
        <w:t xml:space="preserve"> по адресу:</w:t>
      </w:r>
    </w:p>
    <w:p w:rsidR="006C525A" w:rsidRDefault="009474E9" w:rsidP="006C525A">
      <w:pPr>
        <w:jc w:val="center"/>
        <w:rPr>
          <w:rFonts w:ascii="Arial" w:hAnsi="Arial" w:cs="Arial"/>
          <w:b/>
          <w:color w:val="262626"/>
          <w:sz w:val="24"/>
          <w:szCs w:val="24"/>
        </w:rPr>
      </w:pPr>
      <w:proofErr w:type="spellStart"/>
      <w:r>
        <w:rPr>
          <w:rFonts w:ascii="Arial" w:hAnsi="Arial" w:cs="Arial"/>
          <w:b/>
          <w:color w:val="262626"/>
          <w:sz w:val="24"/>
          <w:szCs w:val="24"/>
        </w:rPr>
        <w:t>г</w:t>
      </w:r>
      <w:proofErr w:type="gramStart"/>
      <w:r>
        <w:rPr>
          <w:rFonts w:ascii="Arial" w:hAnsi="Arial" w:cs="Arial"/>
          <w:b/>
          <w:color w:val="262626"/>
          <w:sz w:val="24"/>
          <w:szCs w:val="24"/>
        </w:rPr>
        <w:t>.Т</w:t>
      </w:r>
      <w:proofErr w:type="gramEnd"/>
      <w:r>
        <w:rPr>
          <w:rFonts w:ascii="Arial" w:hAnsi="Arial" w:cs="Arial"/>
          <w:b/>
          <w:color w:val="262626"/>
          <w:sz w:val="24"/>
          <w:szCs w:val="24"/>
        </w:rPr>
        <w:t>имашевск</w:t>
      </w:r>
      <w:proofErr w:type="spellEnd"/>
      <w:r>
        <w:rPr>
          <w:rFonts w:ascii="Arial" w:hAnsi="Arial" w:cs="Arial"/>
          <w:b/>
          <w:color w:val="262626"/>
          <w:sz w:val="24"/>
          <w:szCs w:val="24"/>
        </w:rPr>
        <w:t xml:space="preserve">, </w:t>
      </w:r>
      <w:proofErr w:type="spellStart"/>
      <w:r w:rsidR="00426771">
        <w:rPr>
          <w:rFonts w:ascii="Arial" w:hAnsi="Arial" w:cs="Arial"/>
          <w:b/>
          <w:color w:val="262626"/>
          <w:sz w:val="24"/>
          <w:szCs w:val="24"/>
        </w:rPr>
        <w:t>мкр.</w:t>
      </w:r>
      <w:r w:rsidR="00744D6D">
        <w:rPr>
          <w:rFonts w:ascii="Arial" w:hAnsi="Arial" w:cs="Arial"/>
          <w:b/>
          <w:color w:val="262626"/>
          <w:sz w:val="24"/>
          <w:szCs w:val="24"/>
        </w:rPr>
        <w:t>Индустриальный</w:t>
      </w:r>
      <w:proofErr w:type="spellEnd"/>
      <w:r w:rsidR="00744D6D">
        <w:rPr>
          <w:rFonts w:ascii="Arial" w:hAnsi="Arial" w:cs="Arial"/>
          <w:b/>
          <w:color w:val="262626"/>
          <w:sz w:val="24"/>
          <w:szCs w:val="24"/>
        </w:rPr>
        <w:t xml:space="preserve">, </w:t>
      </w:r>
      <w:proofErr w:type="spellStart"/>
      <w:r w:rsidR="00744D6D">
        <w:rPr>
          <w:rFonts w:ascii="Arial" w:hAnsi="Arial" w:cs="Arial"/>
          <w:b/>
          <w:color w:val="262626"/>
          <w:sz w:val="24"/>
          <w:szCs w:val="24"/>
        </w:rPr>
        <w:t>ул.Трактористов</w:t>
      </w:r>
      <w:proofErr w:type="spellEnd"/>
      <w:r w:rsidR="00744D6D">
        <w:rPr>
          <w:rFonts w:ascii="Arial" w:hAnsi="Arial" w:cs="Arial"/>
          <w:b/>
          <w:color w:val="262626"/>
          <w:sz w:val="24"/>
          <w:szCs w:val="24"/>
        </w:rPr>
        <w:t xml:space="preserve">, </w:t>
      </w:r>
      <w:r w:rsidR="00A6012C">
        <w:rPr>
          <w:rFonts w:ascii="Arial" w:hAnsi="Arial" w:cs="Arial"/>
          <w:b/>
          <w:color w:val="262626"/>
          <w:sz w:val="24"/>
          <w:szCs w:val="24"/>
        </w:rPr>
        <w:t>3</w:t>
      </w:r>
      <w:r w:rsidR="006C525A" w:rsidRPr="00584A4F">
        <w:rPr>
          <w:rFonts w:ascii="Arial" w:hAnsi="Arial" w:cs="Arial"/>
          <w:b/>
          <w:color w:val="262626"/>
          <w:sz w:val="24"/>
          <w:szCs w:val="24"/>
        </w:rPr>
        <w:t xml:space="preserve"> </w:t>
      </w:r>
    </w:p>
    <w:p w:rsidR="00812EAA" w:rsidRPr="00584A4F" w:rsidRDefault="00812EAA" w:rsidP="006C525A">
      <w:pPr>
        <w:jc w:val="center"/>
        <w:rPr>
          <w:rFonts w:ascii="Arial" w:hAnsi="Arial" w:cs="Arial"/>
          <w:b/>
          <w:color w:val="262626"/>
          <w:sz w:val="24"/>
          <w:szCs w:val="24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  <w:szCs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  <w:szCs w:val="28"/>
        </w:rPr>
      </w:pPr>
    </w:p>
    <w:p w:rsidR="006C525A" w:rsidRDefault="006C525A" w:rsidP="006C525A">
      <w:pPr>
        <w:suppressAutoHyphens/>
        <w:spacing w:after="200" w:line="276" w:lineRule="auto"/>
        <w:jc w:val="center"/>
        <w:outlineLvl w:val="0"/>
        <w:rPr>
          <w:rFonts w:ascii="Arial" w:hAnsi="Arial" w:cs="Arial"/>
          <w:sz w:val="28"/>
          <w:szCs w:val="28"/>
        </w:rPr>
      </w:pPr>
    </w:p>
    <w:p w:rsidR="006C525A" w:rsidRDefault="006C525A" w:rsidP="006C525A">
      <w:pPr>
        <w:pStyle w:val="10"/>
        <w:spacing w:beforeLines="30" w:before="72" w:afterLines="30" w:after="72" w:line="360" w:lineRule="auto"/>
        <w:jc w:val="center"/>
        <w:rPr>
          <w:rFonts w:eastAsia="Times New Roman"/>
          <w:b/>
          <w:sz w:val="28"/>
          <w:szCs w:val="28"/>
          <w:lang w:eastAsia="zh-CN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1D3912" w:rsidRDefault="001D3912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7E249D" w:rsidRDefault="007E249D" w:rsidP="006C525A">
      <w:pPr>
        <w:rPr>
          <w:rFonts w:ascii="Arial" w:hAnsi="Arial" w:cs="Arial"/>
        </w:rPr>
      </w:pPr>
    </w:p>
    <w:p w:rsidR="006C525A" w:rsidRDefault="006C525A" w:rsidP="006C525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1. ПРОЕКТ ПЛАНИРОВКИ ТЕРРИТОРИИ</w:t>
      </w:r>
    </w:p>
    <w:p w:rsidR="006C525A" w:rsidRDefault="006C525A" w:rsidP="006C525A">
      <w:pPr>
        <w:jc w:val="center"/>
        <w:rPr>
          <w:rFonts w:ascii="Arial" w:hAnsi="Arial" w:cs="Arial"/>
          <w:b/>
          <w:sz w:val="28"/>
          <w:szCs w:val="28"/>
        </w:rPr>
      </w:pPr>
    </w:p>
    <w:p w:rsidR="006C525A" w:rsidRDefault="006C525A" w:rsidP="006C525A">
      <w:pPr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Пояснительная записка</w:t>
      </w:r>
    </w:p>
    <w:p w:rsidR="006C525A" w:rsidRDefault="006C525A" w:rsidP="006C525A">
      <w:pPr>
        <w:jc w:val="center"/>
        <w:rPr>
          <w:rFonts w:ascii="Arial" w:hAnsi="Arial" w:cs="Arial"/>
          <w:b/>
          <w:sz w:val="28"/>
          <w:szCs w:val="28"/>
        </w:rPr>
      </w:pPr>
    </w:p>
    <w:p w:rsidR="006C525A" w:rsidRDefault="006C525A" w:rsidP="006C525A">
      <w:pPr>
        <w:jc w:val="center"/>
        <w:rPr>
          <w:rFonts w:ascii="Arial" w:hAnsi="Arial" w:cs="Arial"/>
          <w:b/>
          <w:sz w:val="28"/>
          <w:szCs w:val="28"/>
        </w:rPr>
      </w:pPr>
    </w:p>
    <w:p w:rsidR="006C525A" w:rsidRDefault="006C525A" w:rsidP="006C525A">
      <w:pPr>
        <w:jc w:val="center"/>
        <w:rPr>
          <w:rFonts w:ascii="Arial" w:hAnsi="Arial" w:cs="Arial"/>
          <w:b/>
          <w:sz w:val="28"/>
          <w:szCs w:val="28"/>
        </w:rPr>
      </w:pPr>
    </w:p>
    <w:p w:rsidR="006C525A" w:rsidRDefault="006C525A" w:rsidP="006C525A">
      <w:pPr>
        <w:rPr>
          <w:rFonts w:ascii="Arial" w:hAnsi="Arial" w:cs="Arial"/>
          <w:sz w:val="28"/>
          <w:szCs w:val="28"/>
        </w:rPr>
        <w:sectPr w:rsidR="006C525A">
          <w:pgSz w:w="11906" w:h="16838"/>
          <w:pgMar w:top="851" w:right="794" w:bottom="851" w:left="1418" w:header="720" w:footer="720" w:gutter="0"/>
          <w:cols w:space="720"/>
        </w:sectPr>
      </w:pPr>
    </w:p>
    <w:p w:rsidR="006C525A" w:rsidRDefault="006C525A" w:rsidP="006C525A">
      <w:pPr>
        <w:pStyle w:val="10"/>
        <w:spacing w:beforeLines="30" w:before="72" w:afterLines="30" w:after="72" w:line="360" w:lineRule="auto"/>
        <w:jc w:val="center"/>
        <w:rPr>
          <w:color w:val="auto"/>
        </w:rPr>
      </w:pPr>
      <w:r>
        <w:rPr>
          <w:b/>
          <w:bCs/>
          <w:color w:val="auto"/>
        </w:rPr>
        <w:lastRenderedPageBreak/>
        <w:t>ВВЕДЕНИЕ</w:t>
      </w:r>
    </w:p>
    <w:p w:rsidR="006C525A" w:rsidRPr="00944D09" w:rsidRDefault="006C525A" w:rsidP="001D3912">
      <w:pPr>
        <w:ind w:firstLine="709"/>
        <w:rPr>
          <w:rFonts w:ascii="Arial" w:hAnsi="Arial" w:cs="Arial"/>
          <w:color w:val="000000"/>
          <w:sz w:val="24"/>
          <w:szCs w:val="24"/>
        </w:rPr>
      </w:pPr>
      <w:r w:rsidRPr="00944D09">
        <w:rPr>
          <w:rFonts w:ascii="Arial" w:hAnsi="Arial" w:cs="Arial"/>
          <w:color w:val="000000"/>
          <w:sz w:val="24"/>
          <w:szCs w:val="24"/>
        </w:rPr>
        <w:t xml:space="preserve">Проект планировки </w:t>
      </w:r>
      <w:r w:rsidR="006B4047" w:rsidRPr="006B4047">
        <w:rPr>
          <w:rFonts w:ascii="Arial" w:hAnsi="Arial" w:cs="Arial"/>
          <w:color w:val="000000"/>
          <w:sz w:val="24"/>
          <w:szCs w:val="24"/>
        </w:rPr>
        <w:t xml:space="preserve">территории </w:t>
      </w:r>
      <w:r w:rsidR="006B4047">
        <w:rPr>
          <w:rFonts w:ascii="Arial" w:hAnsi="Arial" w:cs="Arial"/>
          <w:color w:val="000000"/>
          <w:sz w:val="24"/>
          <w:szCs w:val="24"/>
        </w:rPr>
        <w:t>и</w:t>
      </w:r>
      <w:r w:rsidRPr="00944D09">
        <w:rPr>
          <w:rFonts w:ascii="Arial" w:hAnsi="Arial" w:cs="Arial"/>
          <w:color w:val="000000"/>
          <w:sz w:val="24"/>
          <w:szCs w:val="24"/>
        </w:rPr>
        <w:t xml:space="preserve"> проект межевания </w:t>
      </w:r>
      <w:r w:rsidR="006B4047" w:rsidRPr="006B4047">
        <w:rPr>
          <w:rFonts w:ascii="Arial" w:hAnsi="Arial" w:cs="Arial"/>
          <w:color w:val="000000"/>
          <w:sz w:val="24"/>
          <w:szCs w:val="24"/>
        </w:rPr>
        <w:t xml:space="preserve">территории </w:t>
      </w:r>
      <w:r w:rsidRPr="00944D09">
        <w:rPr>
          <w:rFonts w:ascii="Arial" w:hAnsi="Arial" w:cs="Arial"/>
          <w:color w:val="000000"/>
          <w:sz w:val="24"/>
          <w:szCs w:val="24"/>
        </w:rPr>
        <w:t>разработан в соответствии со следующей нормативно-правовой документацией:</w:t>
      </w:r>
    </w:p>
    <w:p w:rsidR="006C525A" w:rsidRPr="00944D09" w:rsidRDefault="006C525A" w:rsidP="006C525A">
      <w:pPr>
        <w:tabs>
          <w:tab w:val="left" w:pos="2552"/>
        </w:tabs>
        <w:spacing w:after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44D09">
        <w:rPr>
          <w:rFonts w:ascii="Arial" w:hAnsi="Arial" w:cs="Arial"/>
          <w:color w:val="000000"/>
          <w:sz w:val="24"/>
          <w:szCs w:val="24"/>
        </w:rPr>
        <w:t>- Градостроительным кодексом Р</w:t>
      </w:r>
      <w:r w:rsidR="00944D09">
        <w:rPr>
          <w:rFonts w:ascii="Arial" w:hAnsi="Arial" w:cs="Arial"/>
          <w:color w:val="000000"/>
          <w:sz w:val="24"/>
          <w:szCs w:val="24"/>
        </w:rPr>
        <w:t xml:space="preserve">оссийской </w:t>
      </w:r>
      <w:r w:rsidRPr="00944D09">
        <w:rPr>
          <w:rFonts w:ascii="Arial" w:hAnsi="Arial" w:cs="Arial"/>
          <w:color w:val="000000"/>
          <w:sz w:val="24"/>
          <w:szCs w:val="24"/>
        </w:rPr>
        <w:t>Ф</w:t>
      </w:r>
      <w:r w:rsidR="00944D09">
        <w:rPr>
          <w:rFonts w:ascii="Arial" w:hAnsi="Arial" w:cs="Arial"/>
          <w:color w:val="000000"/>
          <w:sz w:val="24"/>
          <w:szCs w:val="24"/>
        </w:rPr>
        <w:t>едерации</w:t>
      </w:r>
      <w:r w:rsidRPr="00944D09">
        <w:rPr>
          <w:rFonts w:ascii="Arial" w:hAnsi="Arial" w:cs="Arial"/>
          <w:color w:val="000000"/>
          <w:sz w:val="24"/>
          <w:szCs w:val="24"/>
        </w:rPr>
        <w:t xml:space="preserve"> от 29.12.04г.</w:t>
      </w:r>
      <w:r w:rsidR="00944D09">
        <w:rPr>
          <w:rFonts w:ascii="Arial" w:hAnsi="Arial" w:cs="Arial"/>
          <w:color w:val="000000"/>
          <w:sz w:val="24"/>
          <w:szCs w:val="24"/>
        </w:rPr>
        <w:t xml:space="preserve"> </w:t>
      </w:r>
      <w:r w:rsidRPr="00944D09">
        <w:rPr>
          <w:rFonts w:ascii="Arial" w:hAnsi="Arial" w:cs="Arial"/>
          <w:color w:val="000000"/>
          <w:sz w:val="24"/>
          <w:szCs w:val="24"/>
        </w:rPr>
        <w:t xml:space="preserve">№ 190-ФЗ; </w:t>
      </w:r>
    </w:p>
    <w:p w:rsidR="006C525A" w:rsidRPr="00944D09" w:rsidRDefault="006C525A" w:rsidP="006C525A">
      <w:pPr>
        <w:tabs>
          <w:tab w:val="left" w:pos="2552"/>
        </w:tabs>
        <w:spacing w:after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44D09">
        <w:rPr>
          <w:rFonts w:ascii="Arial" w:hAnsi="Arial" w:cs="Arial"/>
          <w:color w:val="000000"/>
          <w:sz w:val="24"/>
          <w:szCs w:val="24"/>
        </w:rPr>
        <w:t>- Земельным кодексом Российской Федерации от 25 октября 2001 г. № 136-ФЗ;</w:t>
      </w:r>
    </w:p>
    <w:p w:rsidR="006C525A" w:rsidRPr="00944D09" w:rsidRDefault="006C525A" w:rsidP="006C525A">
      <w:pPr>
        <w:tabs>
          <w:tab w:val="left" w:pos="2552"/>
        </w:tabs>
        <w:spacing w:after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44D09">
        <w:rPr>
          <w:rFonts w:ascii="Arial" w:hAnsi="Arial" w:cs="Arial"/>
          <w:color w:val="000000"/>
          <w:sz w:val="24"/>
          <w:szCs w:val="24"/>
        </w:rPr>
        <w:t>- СП 42.13330.2011 «Градостроительство. Планировка и застройка городских и сельских поселений» актуализированная редакция СНиП 2.07.01-89*;</w:t>
      </w:r>
    </w:p>
    <w:p w:rsidR="006C525A" w:rsidRPr="00944D09" w:rsidRDefault="006C525A" w:rsidP="006C525A">
      <w:pPr>
        <w:tabs>
          <w:tab w:val="left" w:pos="2552"/>
        </w:tabs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944D09">
        <w:rPr>
          <w:rFonts w:ascii="Arial" w:hAnsi="Arial" w:cs="Arial"/>
          <w:color w:val="000000"/>
          <w:sz w:val="24"/>
          <w:szCs w:val="24"/>
        </w:rPr>
        <w:t>- Положением «О порядке разработки, согласования и утверждения градостр</w:t>
      </w:r>
      <w:r w:rsidRPr="00944D09">
        <w:rPr>
          <w:rFonts w:ascii="Arial" w:hAnsi="Arial" w:cs="Arial"/>
          <w:color w:val="000000"/>
          <w:sz w:val="24"/>
          <w:szCs w:val="24"/>
        </w:rPr>
        <w:t>о</w:t>
      </w:r>
      <w:r w:rsidRPr="00944D09">
        <w:rPr>
          <w:rFonts w:ascii="Arial" w:hAnsi="Arial" w:cs="Arial"/>
          <w:color w:val="000000"/>
          <w:sz w:val="24"/>
          <w:szCs w:val="24"/>
        </w:rPr>
        <w:t>ительной документации</w:t>
      </w:r>
      <w:r w:rsidRPr="00944D09">
        <w:rPr>
          <w:rFonts w:ascii="Arial" w:hAnsi="Arial" w:cs="Arial"/>
          <w:sz w:val="24"/>
          <w:szCs w:val="24"/>
        </w:rPr>
        <w:t xml:space="preserve">; </w:t>
      </w:r>
    </w:p>
    <w:p w:rsidR="006C525A" w:rsidRPr="00944D09" w:rsidRDefault="006C525A" w:rsidP="006C525A">
      <w:pPr>
        <w:tabs>
          <w:tab w:val="left" w:pos="2552"/>
        </w:tabs>
        <w:spacing w:after="120"/>
        <w:ind w:firstLine="709"/>
        <w:jc w:val="both"/>
        <w:rPr>
          <w:rFonts w:ascii="Arial" w:hAnsi="Arial" w:cs="Arial"/>
          <w:sz w:val="24"/>
          <w:szCs w:val="24"/>
        </w:rPr>
      </w:pPr>
      <w:r w:rsidRPr="00944D09">
        <w:rPr>
          <w:rFonts w:ascii="Arial" w:hAnsi="Arial" w:cs="Arial"/>
          <w:sz w:val="24"/>
          <w:szCs w:val="24"/>
        </w:rPr>
        <w:t xml:space="preserve">- Постановлением администрации </w:t>
      </w:r>
      <w:proofErr w:type="spellStart"/>
      <w:r w:rsidRPr="00944D09">
        <w:rPr>
          <w:rFonts w:ascii="Arial" w:hAnsi="Arial" w:cs="Arial"/>
          <w:sz w:val="24"/>
          <w:szCs w:val="24"/>
        </w:rPr>
        <w:t>Тимашевского</w:t>
      </w:r>
      <w:proofErr w:type="spellEnd"/>
      <w:r w:rsidRPr="00944D09">
        <w:rPr>
          <w:rFonts w:ascii="Arial" w:hAnsi="Arial" w:cs="Arial"/>
          <w:sz w:val="24"/>
          <w:szCs w:val="24"/>
        </w:rPr>
        <w:t xml:space="preserve"> городского поселения о ра</w:t>
      </w:r>
      <w:r w:rsidRPr="00944D09">
        <w:rPr>
          <w:rFonts w:ascii="Arial" w:hAnsi="Arial" w:cs="Arial"/>
          <w:sz w:val="24"/>
          <w:szCs w:val="24"/>
        </w:rPr>
        <w:t>з</w:t>
      </w:r>
      <w:r w:rsidRPr="00944D09">
        <w:rPr>
          <w:rFonts w:ascii="Arial" w:hAnsi="Arial" w:cs="Arial"/>
          <w:sz w:val="24"/>
          <w:szCs w:val="24"/>
        </w:rPr>
        <w:t>работке проект</w:t>
      </w:r>
      <w:r w:rsidR="003B5A35">
        <w:rPr>
          <w:rFonts w:ascii="Arial" w:hAnsi="Arial" w:cs="Arial"/>
          <w:sz w:val="24"/>
          <w:szCs w:val="24"/>
        </w:rPr>
        <w:t>а</w:t>
      </w:r>
      <w:r w:rsidRPr="00944D09">
        <w:rPr>
          <w:rFonts w:ascii="Arial" w:hAnsi="Arial" w:cs="Arial"/>
          <w:sz w:val="24"/>
          <w:szCs w:val="24"/>
        </w:rPr>
        <w:t xml:space="preserve"> планировки </w:t>
      </w:r>
      <w:r w:rsidR="003B5A35">
        <w:rPr>
          <w:rFonts w:ascii="Arial" w:hAnsi="Arial" w:cs="Arial"/>
          <w:sz w:val="24"/>
          <w:szCs w:val="24"/>
        </w:rPr>
        <w:t>и</w:t>
      </w:r>
      <w:r w:rsidRPr="00944D09">
        <w:rPr>
          <w:rFonts w:ascii="Arial" w:hAnsi="Arial" w:cs="Arial"/>
          <w:sz w:val="24"/>
          <w:szCs w:val="24"/>
        </w:rPr>
        <w:t xml:space="preserve"> проекта межевания </w:t>
      </w:r>
      <w:r w:rsidR="003B5A35">
        <w:rPr>
          <w:rFonts w:ascii="Arial" w:hAnsi="Arial" w:cs="Arial"/>
          <w:sz w:val="24"/>
          <w:szCs w:val="24"/>
        </w:rPr>
        <w:t>(</w:t>
      </w:r>
      <w:r w:rsidRPr="00944D09">
        <w:rPr>
          <w:rFonts w:ascii="Arial" w:hAnsi="Arial" w:cs="Arial"/>
          <w:sz w:val="24"/>
          <w:szCs w:val="24"/>
        </w:rPr>
        <w:t xml:space="preserve">в </w:t>
      </w:r>
      <w:r w:rsidR="003B5A35">
        <w:rPr>
          <w:rFonts w:ascii="Arial" w:hAnsi="Arial" w:cs="Arial"/>
          <w:sz w:val="24"/>
          <w:szCs w:val="24"/>
        </w:rPr>
        <w:t>его</w:t>
      </w:r>
      <w:r w:rsidRPr="00944D09">
        <w:rPr>
          <w:rFonts w:ascii="Arial" w:hAnsi="Arial" w:cs="Arial"/>
          <w:sz w:val="24"/>
          <w:szCs w:val="24"/>
        </w:rPr>
        <w:t xml:space="preserve"> составе</w:t>
      </w:r>
      <w:r w:rsidR="003B5A35">
        <w:rPr>
          <w:rFonts w:ascii="Arial" w:hAnsi="Arial" w:cs="Arial"/>
          <w:sz w:val="24"/>
          <w:szCs w:val="24"/>
        </w:rPr>
        <w:t>)</w:t>
      </w:r>
      <w:r w:rsidRPr="00944D09">
        <w:rPr>
          <w:rFonts w:ascii="Arial" w:hAnsi="Arial" w:cs="Arial"/>
          <w:sz w:val="24"/>
          <w:szCs w:val="24"/>
        </w:rPr>
        <w:t xml:space="preserve"> на конкретную те</w:t>
      </w:r>
      <w:r w:rsidRPr="00944D09">
        <w:rPr>
          <w:rFonts w:ascii="Arial" w:hAnsi="Arial" w:cs="Arial"/>
          <w:sz w:val="24"/>
          <w:szCs w:val="24"/>
        </w:rPr>
        <w:t>р</w:t>
      </w:r>
      <w:r w:rsidRPr="00944D09">
        <w:rPr>
          <w:rFonts w:ascii="Arial" w:hAnsi="Arial" w:cs="Arial"/>
          <w:sz w:val="24"/>
          <w:szCs w:val="24"/>
        </w:rPr>
        <w:t>риторию;</w:t>
      </w:r>
    </w:p>
    <w:p w:rsidR="006C525A" w:rsidRPr="00944D09" w:rsidRDefault="006C525A" w:rsidP="006C525A">
      <w:pPr>
        <w:tabs>
          <w:tab w:val="left" w:pos="2552"/>
        </w:tabs>
        <w:spacing w:after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44D09">
        <w:rPr>
          <w:rFonts w:ascii="Arial" w:hAnsi="Arial" w:cs="Arial"/>
          <w:sz w:val="24"/>
          <w:szCs w:val="24"/>
        </w:rPr>
        <w:t>- Генеральным планом</w:t>
      </w:r>
      <w:r w:rsidR="003B5A3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5A35">
        <w:rPr>
          <w:rFonts w:ascii="Arial" w:hAnsi="Arial" w:cs="Arial"/>
          <w:sz w:val="24"/>
          <w:szCs w:val="24"/>
        </w:rPr>
        <w:t>Тимашевского</w:t>
      </w:r>
      <w:proofErr w:type="spellEnd"/>
      <w:r w:rsidR="003B5A35">
        <w:rPr>
          <w:rFonts w:ascii="Arial" w:hAnsi="Arial" w:cs="Arial"/>
          <w:sz w:val="24"/>
          <w:szCs w:val="24"/>
        </w:rPr>
        <w:t xml:space="preserve"> городского поселения</w:t>
      </w:r>
      <w:r w:rsidRPr="00944D09">
        <w:rPr>
          <w:rFonts w:ascii="Arial" w:hAnsi="Arial" w:cs="Arial"/>
          <w:color w:val="000000"/>
          <w:sz w:val="24"/>
          <w:szCs w:val="24"/>
        </w:rPr>
        <w:t>;</w:t>
      </w:r>
    </w:p>
    <w:p w:rsidR="006C525A" w:rsidRPr="00944D09" w:rsidRDefault="006C525A" w:rsidP="006C525A">
      <w:pPr>
        <w:tabs>
          <w:tab w:val="left" w:pos="2552"/>
        </w:tabs>
        <w:spacing w:after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44D09">
        <w:rPr>
          <w:rFonts w:ascii="Arial" w:hAnsi="Arial" w:cs="Arial"/>
          <w:color w:val="000000"/>
          <w:sz w:val="24"/>
          <w:szCs w:val="24"/>
        </w:rPr>
        <w:t xml:space="preserve">- </w:t>
      </w:r>
      <w:r w:rsidR="003B5A35">
        <w:rPr>
          <w:rFonts w:ascii="Arial" w:hAnsi="Arial" w:cs="Arial"/>
          <w:color w:val="000000"/>
          <w:sz w:val="24"/>
          <w:szCs w:val="24"/>
        </w:rPr>
        <w:t>Схемой комплексной оценки территории,</w:t>
      </w:r>
      <w:r w:rsidRPr="00944D09">
        <w:rPr>
          <w:rFonts w:ascii="Arial" w:hAnsi="Arial" w:cs="Arial"/>
          <w:color w:val="000000"/>
          <w:sz w:val="24"/>
          <w:szCs w:val="24"/>
        </w:rPr>
        <w:t xml:space="preserve"> зон охраны объектов культурного наследия;</w:t>
      </w:r>
    </w:p>
    <w:p w:rsidR="006C525A" w:rsidRPr="00944D09" w:rsidRDefault="006C525A" w:rsidP="006C525A">
      <w:pPr>
        <w:tabs>
          <w:tab w:val="left" w:pos="2552"/>
        </w:tabs>
        <w:spacing w:after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44D09">
        <w:rPr>
          <w:rFonts w:ascii="Arial" w:hAnsi="Arial" w:cs="Arial"/>
          <w:color w:val="000000"/>
          <w:sz w:val="24"/>
          <w:szCs w:val="24"/>
        </w:rPr>
        <w:t>- Правилами землепользования и застройки, утвержденными Решением Сов</w:t>
      </w:r>
      <w:r w:rsidRPr="00944D09">
        <w:rPr>
          <w:rFonts w:ascii="Arial" w:hAnsi="Arial" w:cs="Arial"/>
          <w:color w:val="000000"/>
          <w:sz w:val="24"/>
          <w:szCs w:val="24"/>
        </w:rPr>
        <w:t>е</w:t>
      </w:r>
      <w:r w:rsidRPr="00944D09">
        <w:rPr>
          <w:rFonts w:ascii="Arial" w:hAnsi="Arial" w:cs="Arial"/>
          <w:color w:val="000000"/>
          <w:sz w:val="24"/>
          <w:szCs w:val="24"/>
        </w:rPr>
        <w:t xml:space="preserve">та </w:t>
      </w:r>
      <w:proofErr w:type="spellStart"/>
      <w:r w:rsidR="003B5A35">
        <w:rPr>
          <w:rFonts w:ascii="Arial" w:hAnsi="Arial" w:cs="Arial"/>
          <w:color w:val="000000"/>
          <w:sz w:val="24"/>
          <w:szCs w:val="24"/>
        </w:rPr>
        <w:t>Тимашевского</w:t>
      </w:r>
      <w:proofErr w:type="spellEnd"/>
      <w:r w:rsidR="003B5A35">
        <w:rPr>
          <w:rFonts w:ascii="Arial" w:hAnsi="Arial" w:cs="Arial"/>
          <w:color w:val="000000"/>
          <w:sz w:val="24"/>
          <w:szCs w:val="24"/>
        </w:rPr>
        <w:t xml:space="preserve"> городского поселения </w:t>
      </w:r>
      <w:proofErr w:type="spellStart"/>
      <w:r w:rsidR="003B5A35">
        <w:rPr>
          <w:rFonts w:ascii="Arial" w:hAnsi="Arial" w:cs="Arial"/>
          <w:color w:val="000000"/>
          <w:sz w:val="24"/>
          <w:szCs w:val="24"/>
        </w:rPr>
        <w:t>Тимашевского</w:t>
      </w:r>
      <w:proofErr w:type="spellEnd"/>
      <w:r w:rsidR="003B5A35">
        <w:rPr>
          <w:rFonts w:ascii="Arial" w:hAnsi="Arial" w:cs="Arial"/>
          <w:color w:val="000000"/>
          <w:sz w:val="24"/>
          <w:szCs w:val="24"/>
        </w:rPr>
        <w:t xml:space="preserve"> района </w:t>
      </w:r>
      <w:r w:rsidR="00147EB3">
        <w:rPr>
          <w:rFonts w:ascii="Arial" w:hAnsi="Arial" w:cs="Arial"/>
          <w:color w:val="000000"/>
          <w:sz w:val="24"/>
          <w:szCs w:val="24"/>
        </w:rPr>
        <w:t>17.12.2013г.;</w:t>
      </w:r>
    </w:p>
    <w:p w:rsidR="006C525A" w:rsidRPr="00944D09" w:rsidRDefault="006C525A" w:rsidP="006C525A">
      <w:pPr>
        <w:tabs>
          <w:tab w:val="left" w:pos="2552"/>
        </w:tabs>
        <w:spacing w:after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44D09">
        <w:rPr>
          <w:rFonts w:ascii="Arial" w:hAnsi="Arial" w:cs="Arial"/>
          <w:color w:val="000000"/>
          <w:sz w:val="24"/>
          <w:szCs w:val="24"/>
        </w:rPr>
        <w:t>- СП 30-101-98 «Методическими указаниями по расчету нормативных размеров земельных участков в кондоминиумах»;</w:t>
      </w:r>
    </w:p>
    <w:p w:rsidR="006C525A" w:rsidRPr="00944D09" w:rsidRDefault="006C525A" w:rsidP="006C525A">
      <w:pPr>
        <w:tabs>
          <w:tab w:val="left" w:pos="2552"/>
        </w:tabs>
        <w:spacing w:after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44D09">
        <w:rPr>
          <w:rFonts w:ascii="Arial" w:hAnsi="Arial" w:cs="Arial"/>
          <w:color w:val="000000"/>
          <w:sz w:val="24"/>
          <w:szCs w:val="24"/>
        </w:rPr>
        <w:t>- Положением «О порядке установления границ землепользования (межев</w:t>
      </w:r>
      <w:r w:rsidRPr="00944D09">
        <w:rPr>
          <w:rFonts w:ascii="Arial" w:hAnsi="Arial" w:cs="Arial"/>
          <w:color w:val="000000"/>
          <w:sz w:val="24"/>
          <w:szCs w:val="24"/>
        </w:rPr>
        <w:t>а</w:t>
      </w:r>
      <w:r w:rsidRPr="00944D09">
        <w:rPr>
          <w:rFonts w:ascii="Arial" w:hAnsi="Arial" w:cs="Arial"/>
          <w:color w:val="000000"/>
          <w:sz w:val="24"/>
          <w:szCs w:val="24"/>
        </w:rPr>
        <w:t xml:space="preserve">нии)». </w:t>
      </w:r>
    </w:p>
    <w:p w:rsidR="006C525A" w:rsidRPr="00944D09" w:rsidRDefault="006C525A" w:rsidP="006C525A">
      <w:pPr>
        <w:tabs>
          <w:tab w:val="left" w:pos="2552"/>
        </w:tabs>
        <w:spacing w:after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44D09">
        <w:rPr>
          <w:rFonts w:ascii="Arial" w:hAnsi="Arial" w:cs="Arial"/>
          <w:color w:val="000000"/>
          <w:sz w:val="24"/>
          <w:szCs w:val="24"/>
        </w:rPr>
        <w:t>- СНиП 11-04-2003 «Инструкция о порядке разработки, согласования, эксперт</w:t>
      </w:r>
      <w:r w:rsidRPr="00944D09">
        <w:rPr>
          <w:rFonts w:ascii="Arial" w:hAnsi="Arial" w:cs="Arial"/>
          <w:color w:val="000000"/>
          <w:sz w:val="24"/>
          <w:szCs w:val="24"/>
        </w:rPr>
        <w:t>и</w:t>
      </w:r>
      <w:r w:rsidRPr="00944D09">
        <w:rPr>
          <w:rFonts w:ascii="Arial" w:hAnsi="Arial" w:cs="Arial"/>
          <w:color w:val="000000"/>
          <w:sz w:val="24"/>
          <w:szCs w:val="24"/>
        </w:rPr>
        <w:t>зы и утверждения градостроительной документации» в части не противоречащей Градостроительному кодексу РФ;</w:t>
      </w:r>
    </w:p>
    <w:p w:rsidR="006C525A" w:rsidRPr="00944D09" w:rsidRDefault="006C525A" w:rsidP="006C525A">
      <w:pPr>
        <w:tabs>
          <w:tab w:val="left" w:pos="2552"/>
        </w:tabs>
        <w:spacing w:after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44D09">
        <w:rPr>
          <w:rFonts w:ascii="Arial" w:hAnsi="Arial" w:cs="Arial"/>
          <w:color w:val="000000"/>
          <w:sz w:val="24"/>
          <w:szCs w:val="24"/>
        </w:rPr>
        <w:t>- Задание</w:t>
      </w:r>
      <w:r w:rsidR="00944D09">
        <w:rPr>
          <w:rFonts w:ascii="Arial" w:hAnsi="Arial" w:cs="Arial"/>
          <w:color w:val="000000"/>
          <w:sz w:val="24"/>
          <w:szCs w:val="24"/>
        </w:rPr>
        <w:t>м</w:t>
      </w:r>
      <w:r w:rsidRPr="00944D09">
        <w:rPr>
          <w:rFonts w:ascii="Arial" w:hAnsi="Arial" w:cs="Arial"/>
          <w:color w:val="000000"/>
          <w:sz w:val="24"/>
          <w:szCs w:val="24"/>
        </w:rPr>
        <w:t xml:space="preserve"> на разработку документации по планировке территории</w:t>
      </w:r>
    </w:p>
    <w:p w:rsidR="006C525A" w:rsidRDefault="006C525A" w:rsidP="006B404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A6D12">
        <w:rPr>
          <w:rFonts w:ascii="Arial" w:hAnsi="Arial" w:cs="Arial"/>
          <w:sz w:val="24"/>
          <w:szCs w:val="24"/>
        </w:rPr>
        <w:t xml:space="preserve">Основанием для разработки проекта планировки территории </w:t>
      </w:r>
      <w:r w:rsidR="006B4047">
        <w:rPr>
          <w:rFonts w:ascii="Arial" w:hAnsi="Arial" w:cs="Arial"/>
          <w:sz w:val="24"/>
          <w:szCs w:val="24"/>
        </w:rPr>
        <w:t>и</w:t>
      </w:r>
      <w:r w:rsidRPr="002A6D12">
        <w:rPr>
          <w:rFonts w:ascii="Arial" w:hAnsi="Arial" w:cs="Arial"/>
          <w:sz w:val="24"/>
          <w:szCs w:val="24"/>
        </w:rPr>
        <w:t xml:space="preserve"> проект</w:t>
      </w:r>
      <w:r w:rsidR="006B4047">
        <w:rPr>
          <w:rFonts w:ascii="Arial" w:hAnsi="Arial" w:cs="Arial"/>
          <w:sz w:val="24"/>
          <w:szCs w:val="24"/>
        </w:rPr>
        <w:t>а</w:t>
      </w:r>
      <w:r w:rsidRPr="002A6D12">
        <w:rPr>
          <w:rFonts w:ascii="Arial" w:hAnsi="Arial" w:cs="Arial"/>
          <w:sz w:val="24"/>
          <w:szCs w:val="24"/>
        </w:rPr>
        <w:t xml:space="preserve"> меж</w:t>
      </w:r>
      <w:r w:rsidRPr="002A6D12">
        <w:rPr>
          <w:rFonts w:ascii="Arial" w:hAnsi="Arial" w:cs="Arial"/>
          <w:sz w:val="24"/>
          <w:szCs w:val="24"/>
        </w:rPr>
        <w:t>е</w:t>
      </w:r>
      <w:r w:rsidRPr="002A6D12">
        <w:rPr>
          <w:rFonts w:ascii="Arial" w:hAnsi="Arial" w:cs="Arial"/>
          <w:sz w:val="24"/>
          <w:szCs w:val="24"/>
        </w:rPr>
        <w:t xml:space="preserve">вания </w:t>
      </w:r>
      <w:r w:rsidR="006B4047" w:rsidRPr="006B4047">
        <w:rPr>
          <w:rFonts w:ascii="Arial" w:hAnsi="Arial" w:cs="Arial"/>
          <w:sz w:val="24"/>
          <w:szCs w:val="24"/>
        </w:rPr>
        <w:t>территории</w:t>
      </w:r>
      <w:r w:rsidR="006B4047">
        <w:rPr>
          <w:rFonts w:ascii="Arial" w:hAnsi="Arial" w:cs="Arial"/>
          <w:sz w:val="24"/>
          <w:szCs w:val="24"/>
        </w:rPr>
        <w:t>,</w:t>
      </w:r>
      <w:r w:rsidRPr="002A6D12">
        <w:rPr>
          <w:rFonts w:ascii="Arial" w:hAnsi="Arial" w:cs="Arial"/>
          <w:sz w:val="24"/>
          <w:szCs w:val="24"/>
        </w:rPr>
        <w:t xml:space="preserve"> является постановление администрации </w:t>
      </w:r>
      <w:proofErr w:type="spellStart"/>
      <w:r w:rsidRPr="002A6D12">
        <w:rPr>
          <w:rFonts w:ascii="Arial" w:hAnsi="Arial" w:cs="Arial"/>
          <w:sz w:val="24"/>
          <w:szCs w:val="24"/>
        </w:rPr>
        <w:t>Тимашевского</w:t>
      </w:r>
      <w:proofErr w:type="spellEnd"/>
      <w:r w:rsidRPr="002A6D12">
        <w:rPr>
          <w:rFonts w:ascii="Arial" w:hAnsi="Arial" w:cs="Arial"/>
          <w:sz w:val="24"/>
          <w:szCs w:val="24"/>
        </w:rPr>
        <w:t xml:space="preserve"> городского поселения </w:t>
      </w:r>
      <w:r w:rsidR="005252C5">
        <w:rPr>
          <w:rFonts w:ascii="Arial" w:hAnsi="Arial" w:cs="Arial"/>
          <w:sz w:val="24"/>
          <w:szCs w:val="24"/>
        </w:rPr>
        <w:t>"</w:t>
      </w:r>
      <w:r w:rsidR="00506D0E" w:rsidRPr="00506D0E">
        <w:rPr>
          <w:rFonts w:ascii="Arial" w:hAnsi="Arial" w:cs="Arial"/>
          <w:sz w:val="24"/>
          <w:szCs w:val="24"/>
        </w:rPr>
        <w:t>О подготовке документации по планировке территории (проект планиро</w:t>
      </w:r>
      <w:r w:rsidR="00506D0E" w:rsidRPr="00506D0E">
        <w:rPr>
          <w:rFonts w:ascii="Arial" w:hAnsi="Arial" w:cs="Arial"/>
          <w:sz w:val="24"/>
          <w:szCs w:val="24"/>
        </w:rPr>
        <w:t>в</w:t>
      </w:r>
      <w:r w:rsidR="00506D0E" w:rsidRPr="00506D0E">
        <w:rPr>
          <w:rFonts w:ascii="Arial" w:hAnsi="Arial" w:cs="Arial"/>
          <w:sz w:val="24"/>
          <w:szCs w:val="24"/>
        </w:rPr>
        <w:t>ки территории и проект межевания территории</w:t>
      </w:r>
      <w:r w:rsidR="006B4047" w:rsidRPr="006B4047">
        <w:t xml:space="preserve"> </w:t>
      </w:r>
      <w:r w:rsidR="006B4047" w:rsidRPr="006B4047">
        <w:rPr>
          <w:rFonts w:ascii="Arial" w:hAnsi="Arial" w:cs="Arial"/>
          <w:sz w:val="24"/>
          <w:szCs w:val="24"/>
        </w:rPr>
        <w:t>для земельного участка</w:t>
      </w:r>
      <w:r w:rsidR="006B4047">
        <w:rPr>
          <w:rFonts w:ascii="Arial" w:hAnsi="Arial" w:cs="Arial"/>
          <w:sz w:val="24"/>
          <w:szCs w:val="24"/>
        </w:rPr>
        <w:t xml:space="preserve">, площадью 1680 </w:t>
      </w:r>
      <w:proofErr w:type="spellStart"/>
      <w:r w:rsidR="006B4047">
        <w:rPr>
          <w:rFonts w:ascii="Arial" w:hAnsi="Arial" w:cs="Arial"/>
          <w:sz w:val="24"/>
          <w:szCs w:val="24"/>
        </w:rPr>
        <w:t>кв.м</w:t>
      </w:r>
      <w:proofErr w:type="spellEnd"/>
      <w:r w:rsidR="006B4047">
        <w:rPr>
          <w:rFonts w:ascii="Arial" w:hAnsi="Arial" w:cs="Arial"/>
          <w:sz w:val="24"/>
          <w:szCs w:val="24"/>
        </w:rPr>
        <w:t>.,</w:t>
      </w:r>
      <w:r w:rsidR="006B4047" w:rsidRPr="006B4047">
        <w:rPr>
          <w:rFonts w:ascii="Arial" w:hAnsi="Arial" w:cs="Arial"/>
          <w:sz w:val="24"/>
          <w:szCs w:val="24"/>
        </w:rPr>
        <w:t xml:space="preserve"> расположенного по адресу:</w:t>
      </w:r>
      <w:r w:rsidR="006B40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4047" w:rsidRPr="006B4047">
        <w:rPr>
          <w:rFonts w:ascii="Arial" w:hAnsi="Arial" w:cs="Arial"/>
          <w:sz w:val="24"/>
          <w:szCs w:val="24"/>
        </w:rPr>
        <w:t>г</w:t>
      </w:r>
      <w:proofErr w:type="gramStart"/>
      <w:r w:rsidR="006B4047" w:rsidRPr="006B4047">
        <w:rPr>
          <w:rFonts w:ascii="Arial" w:hAnsi="Arial" w:cs="Arial"/>
          <w:sz w:val="24"/>
          <w:szCs w:val="24"/>
        </w:rPr>
        <w:t>.Т</w:t>
      </w:r>
      <w:proofErr w:type="gramEnd"/>
      <w:r w:rsidR="006B4047" w:rsidRPr="006B4047">
        <w:rPr>
          <w:rFonts w:ascii="Arial" w:hAnsi="Arial" w:cs="Arial"/>
          <w:sz w:val="24"/>
          <w:szCs w:val="24"/>
        </w:rPr>
        <w:t>имашевск</w:t>
      </w:r>
      <w:proofErr w:type="spellEnd"/>
      <w:r w:rsidR="006B4047" w:rsidRPr="006B404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B4047" w:rsidRPr="006B4047">
        <w:rPr>
          <w:rFonts w:ascii="Arial" w:hAnsi="Arial" w:cs="Arial"/>
          <w:sz w:val="24"/>
          <w:szCs w:val="24"/>
        </w:rPr>
        <w:t>мкр.Индустриальный</w:t>
      </w:r>
      <w:proofErr w:type="spellEnd"/>
      <w:r w:rsidR="006B4047" w:rsidRPr="006B404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B4047" w:rsidRPr="006B4047">
        <w:rPr>
          <w:rFonts w:ascii="Arial" w:hAnsi="Arial" w:cs="Arial"/>
          <w:sz w:val="24"/>
          <w:szCs w:val="24"/>
        </w:rPr>
        <w:t>ул.Трактористов</w:t>
      </w:r>
      <w:proofErr w:type="spellEnd"/>
      <w:r w:rsidR="006B4047" w:rsidRPr="006B4047">
        <w:rPr>
          <w:rFonts w:ascii="Arial" w:hAnsi="Arial" w:cs="Arial"/>
          <w:sz w:val="24"/>
          <w:szCs w:val="24"/>
        </w:rPr>
        <w:t>, 3</w:t>
      </w:r>
      <w:r w:rsidR="006B4047">
        <w:rPr>
          <w:rFonts w:ascii="Arial" w:hAnsi="Arial" w:cs="Arial"/>
          <w:sz w:val="24"/>
          <w:szCs w:val="24"/>
        </w:rPr>
        <w:t>».</w:t>
      </w:r>
    </w:p>
    <w:p w:rsidR="002A6D12" w:rsidRPr="002A6D12" w:rsidRDefault="002A6D12" w:rsidP="002A6D12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Целью разработки проекта планировки является проектное обеспечение мер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приятий </w:t>
      </w:r>
      <w:r w:rsidR="005252C5">
        <w:rPr>
          <w:rFonts w:ascii="Arial" w:hAnsi="Arial" w:cs="Arial"/>
          <w:sz w:val="24"/>
          <w:szCs w:val="24"/>
        </w:rPr>
        <w:t>установлению границ придомовой территории</w:t>
      </w:r>
      <w:r w:rsidR="007F5CEE">
        <w:rPr>
          <w:rFonts w:ascii="Arial" w:hAnsi="Arial" w:cs="Arial"/>
          <w:sz w:val="24"/>
          <w:szCs w:val="24"/>
        </w:rPr>
        <w:t>.</w:t>
      </w:r>
    </w:p>
    <w:p w:rsidR="006C525A" w:rsidRPr="002A6D12" w:rsidRDefault="006C525A" w:rsidP="006C525A">
      <w:pPr>
        <w:rPr>
          <w:rFonts w:ascii="Arial" w:eastAsia="Arial" w:hAnsi="Arial" w:cs="Arial"/>
          <w:sz w:val="24"/>
          <w:szCs w:val="24"/>
          <w:lang w:bidi="hi-IN"/>
        </w:rPr>
      </w:pPr>
    </w:p>
    <w:p w:rsidR="002A6D12" w:rsidRPr="002A6D12" w:rsidRDefault="002A6D12" w:rsidP="006C525A">
      <w:pPr>
        <w:rPr>
          <w:rFonts w:ascii="Arial" w:eastAsia="Arial" w:hAnsi="Arial" w:cs="Arial"/>
          <w:sz w:val="24"/>
          <w:szCs w:val="24"/>
          <w:lang w:bidi="hi-IN"/>
        </w:rPr>
        <w:sectPr w:rsidR="002A6D12" w:rsidRPr="002A6D12">
          <w:pgSz w:w="11906" w:h="16838"/>
          <w:pgMar w:top="851" w:right="794" w:bottom="851" w:left="1418" w:header="720" w:footer="720" w:gutter="0"/>
          <w:cols w:space="720"/>
        </w:sectPr>
      </w:pPr>
    </w:p>
    <w:p w:rsidR="006C525A" w:rsidRDefault="006C525A" w:rsidP="006C525A">
      <w:pPr>
        <w:pStyle w:val="10"/>
        <w:spacing w:beforeLines="30" w:before="72" w:afterLines="30" w:after="72" w:line="360" w:lineRule="auto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lastRenderedPageBreak/>
        <w:t>1.1 ПРОЕКТ ПЛАНИРОВКИ (ОСНОВНАЯ ЧАСТЬ)</w:t>
      </w:r>
    </w:p>
    <w:p w:rsidR="006C525A" w:rsidRPr="00E06F9C" w:rsidRDefault="006C525A" w:rsidP="006C525A">
      <w:pPr>
        <w:ind w:firstLine="709"/>
        <w:rPr>
          <w:rFonts w:ascii="Arial" w:hAnsi="Arial" w:cs="Arial"/>
          <w:b/>
          <w:sz w:val="24"/>
          <w:szCs w:val="24"/>
        </w:rPr>
      </w:pPr>
      <w:r w:rsidRPr="00E06F9C">
        <w:rPr>
          <w:rFonts w:ascii="Arial" w:hAnsi="Arial" w:cs="Arial"/>
          <w:b/>
          <w:sz w:val="24"/>
          <w:szCs w:val="24"/>
          <w:lang w:eastAsia="zh-CN"/>
        </w:rPr>
        <w:t xml:space="preserve">1.1.1 </w:t>
      </w:r>
      <w:r w:rsidR="005252C5">
        <w:rPr>
          <w:rFonts w:ascii="Arial" w:hAnsi="Arial" w:cs="Arial"/>
          <w:b/>
          <w:sz w:val="24"/>
          <w:szCs w:val="24"/>
          <w:lang w:eastAsia="zh-CN"/>
        </w:rPr>
        <w:t>Документация</w:t>
      </w:r>
      <w:r w:rsidRPr="00E06F9C">
        <w:rPr>
          <w:rFonts w:ascii="Arial" w:hAnsi="Arial" w:cs="Arial"/>
          <w:b/>
          <w:sz w:val="24"/>
          <w:szCs w:val="24"/>
          <w:lang w:eastAsia="zh-CN"/>
        </w:rPr>
        <w:t xml:space="preserve"> о размещении объектов капитального строительства</w:t>
      </w:r>
      <w:r w:rsidRPr="00E06F9C">
        <w:rPr>
          <w:rFonts w:ascii="Arial" w:hAnsi="Arial" w:cs="Arial"/>
          <w:b/>
          <w:sz w:val="24"/>
          <w:szCs w:val="24"/>
        </w:rPr>
        <w:t>,</w:t>
      </w:r>
    </w:p>
    <w:p w:rsidR="006C525A" w:rsidRPr="00E06F9C" w:rsidRDefault="006C525A" w:rsidP="006C525A">
      <w:pPr>
        <w:ind w:firstLine="709"/>
        <w:rPr>
          <w:rFonts w:ascii="Arial" w:hAnsi="Arial" w:cs="Arial"/>
          <w:b/>
          <w:sz w:val="24"/>
          <w:szCs w:val="24"/>
        </w:rPr>
      </w:pPr>
      <w:r w:rsidRPr="00E06F9C">
        <w:rPr>
          <w:rFonts w:ascii="Arial" w:hAnsi="Arial" w:cs="Arial"/>
          <w:b/>
          <w:sz w:val="24"/>
          <w:szCs w:val="24"/>
        </w:rPr>
        <w:t>о характеристиках планируемого развития территории</w:t>
      </w:r>
    </w:p>
    <w:p w:rsidR="006C525A" w:rsidRDefault="006C525A" w:rsidP="006C525A">
      <w:pPr>
        <w:jc w:val="center"/>
        <w:rPr>
          <w:b/>
          <w:sz w:val="28"/>
          <w:szCs w:val="28"/>
        </w:rPr>
      </w:pPr>
    </w:p>
    <w:p w:rsidR="006C525A" w:rsidRPr="00E06F9C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6F9C">
        <w:rPr>
          <w:rFonts w:ascii="Arial" w:hAnsi="Arial" w:cs="Arial"/>
          <w:sz w:val="24"/>
          <w:szCs w:val="24"/>
        </w:rPr>
        <w:t xml:space="preserve">Основная часть территории проекта планировки расположена в </w:t>
      </w:r>
      <w:r w:rsidR="007C514E">
        <w:rPr>
          <w:rFonts w:ascii="Arial" w:hAnsi="Arial" w:cs="Arial"/>
          <w:sz w:val="24"/>
          <w:szCs w:val="24"/>
        </w:rPr>
        <w:t>восточной</w:t>
      </w:r>
      <w:r w:rsidRPr="00E06F9C">
        <w:rPr>
          <w:rFonts w:ascii="Arial" w:hAnsi="Arial" w:cs="Arial"/>
          <w:sz w:val="24"/>
          <w:szCs w:val="24"/>
        </w:rPr>
        <w:t xml:space="preserve"> ч</w:t>
      </w:r>
      <w:r w:rsidRPr="00E06F9C">
        <w:rPr>
          <w:rFonts w:ascii="Arial" w:hAnsi="Arial" w:cs="Arial"/>
          <w:sz w:val="24"/>
          <w:szCs w:val="24"/>
        </w:rPr>
        <w:t>а</w:t>
      </w:r>
      <w:r w:rsidRPr="00E06F9C">
        <w:rPr>
          <w:rFonts w:ascii="Arial" w:hAnsi="Arial" w:cs="Arial"/>
          <w:sz w:val="24"/>
          <w:szCs w:val="24"/>
        </w:rPr>
        <w:t xml:space="preserve">сти </w:t>
      </w:r>
      <w:proofErr w:type="spellStart"/>
      <w:r w:rsidR="00744D6D">
        <w:rPr>
          <w:rFonts w:ascii="Arial" w:hAnsi="Arial" w:cs="Arial"/>
          <w:sz w:val="24"/>
          <w:szCs w:val="24"/>
        </w:rPr>
        <w:t>мкр</w:t>
      </w:r>
      <w:proofErr w:type="gramStart"/>
      <w:r w:rsidR="00744D6D">
        <w:rPr>
          <w:rFonts w:ascii="Arial" w:hAnsi="Arial" w:cs="Arial"/>
          <w:sz w:val="24"/>
          <w:szCs w:val="24"/>
        </w:rPr>
        <w:t>.И</w:t>
      </w:r>
      <w:proofErr w:type="gramEnd"/>
      <w:r w:rsidR="00744D6D">
        <w:rPr>
          <w:rFonts w:ascii="Arial" w:hAnsi="Arial" w:cs="Arial"/>
          <w:sz w:val="24"/>
          <w:szCs w:val="24"/>
        </w:rPr>
        <w:t>ндустриального</w:t>
      </w:r>
      <w:proofErr w:type="spellEnd"/>
      <w:r w:rsidR="00744D6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2EAA">
        <w:rPr>
          <w:rFonts w:ascii="Arial" w:hAnsi="Arial" w:cs="Arial"/>
          <w:sz w:val="24"/>
          <w:szCs w:val="24"/>
        </w:rPr>
        <w:t>г.Тимашевска</w:t>
      </w:r>
      <w:proofErr w:type="spellEnd"/>
      <w:r w:rsidRPr="00E06F9C">
        <w:rPr>
          <w:rFonts w:ascii="Arial" w:hAnsi="Arial" w:cs="Arial"/>
          <w:sz w:val="24"/>
          <w:szCs w:val="24"/>
        </w:rPr>
        <w:t xml:space="preserve">. </w:t>
      </w:r>
    </w:p>
    <w:p w:rsidR="006C525A" w:rsidRPr="00E06F9C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6F9C">
        <w:rPr>
          <w:rFonts w:ascii="Arial" w:hAnsi="Arial" w:cs="Arial"/>
          <w:sz w:val="24"/>
          <w:szCs w:val="24"/>
        </w:rPr>
        <w:t xml:space="preserve">Территория проекта планировки ограничена с севера – </w:t>
      </w:r>
      <w:r w:rsidR="005252C5">
        <w:rPr>
          <w:rFonts w:ascii="Arial" w:hAnsi="Arial" w:cs="Arial"/>
          <w:sz w:val="24"/>
          <w:szCs w:val="24"/>
        </w:rPr>
        <w:t>земельным участком</w:t>
      </w:r>
      <w:r w:rsidR="009364D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364DF">
        <w:rPr>
          <w:rFonts w:ascii="Arial" w:hAnsi="Arial" w:cs="Arial"/>
          <w:sz w:val="24"/>
          <w:szCs w:val="24"/>
        </w:rPr>
        <w:t>придворовой</w:t>
      </w:r>
      <w:proofErr w:type="spellEnd"/>
      <w:r w:rsidR="009364DF">
        <w:rPr>
          <w:rFonts w:ascii="Arial" w:hAnsi="Arial" w:cs="Arial"/>
          <w:sz w:val="24"/>
          <w:szCs w:val="24"/>
        </w:rPr>
        <w:t xml:space="preserve"> территории </w:t>
      </w:r>
      <w:proofErr w:type="spellStart"/>
      <w:r w:rsidR="007C514E">
        <w:rPr>
          <w:rFonts w:ascii="Arial" w:hAnsi="Arial" w:cs="Arial"/>
          <w:sz w:val="24"/>
          <w:szCs w:val="24"/>
        </w:rPr>
        <w:t>мкр</w:t>
      </w:r>
      <w:proofErr w:type="gramStart"/>
      <w:r w:rsidR="007C514E">
        <w:rPr>
          <w:rFonts w:ascii="Arial" w:hAnsi="Arial" w:cs="Arial"/>
          <w:sz w:val="24"/>
          <w:szCs w:val="24"/>
        </w:rPr>
        <w:t>.</w:t>
      </w:r>
      <w:r w:rsidR="00744D6D">
        <w:rPr>
          <w:rFonts w:ascii="Arial" w:hAnsi="Arial" w:cs="Arial"/>
          <w:color w:val="000000"/>
          <w:sz w:val="24"/>
          <w:szCs w:val="24"/>
        </w:rPr>
        <w:t>И</w:t>
      </w:r>
      <w:proofErr w:type="gramEnd"/>
      <w:r w:rsidR="00744D6D">
        <w:rPr>
          <w:rFonts w:ascii="Arial" w:hAnsi="Arial" w:cs="Arial"/>
          <w:color w:val="000000"/>
          <w:sz w:val="24"/>
          <w:szCs w:val="24"/>
        </w:rPr>
        <w:t>ндустриальный</w:t>
      </w:r>
      <w:proofErr w:type="spellEnd"/>
      <w:r w:rsidR="00744D6D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="00744D6D">
        <w:rPr>
          <w:rFonts w:ascii="Arial" w:hAnsi="Arial" w:cs="Arial"/>
          <w:color w:val="000000"/>
          <w:sz w:val="24"/>
          <w:szCs w:val="24"/>
        </w:rPr>
        <w:t>ул.</w:t>
      </w:r>
      <w:r w:rsidR="007E1908">
        <w:rPr>
          <w:rFonts w:ascii="Arial" w:hAnsi="Arial" w:cs="Arial"/>
          <w:color w:val="000000"/>
          <w:sz w:val="24"/>
          <w:szCs w:val="24"/>
        </w:rPr>
        <w:t>Парковая</w:t>
      </w:r>
      <w:proofErr w:type="spellEnd"/>
      <w:r w:rsidR="007E1908">
        <w:rPr>
          <w:rFonts w:ascii="Arial" w:hAnsi="Arial" w:cs="Arial"/>
          <w:color w:val="000000"/>
          <w:sz w:val="24"/>
          <w:szCs w:val="24"/>
        </w:rPr>
        <w:t xml:space="preserve">, </w:t>
      </w:r>
      <w:r w:rsidR="00A6012C">
        <w:rPr>
          <w:rFonts w:ascii="Arial" w:hAnsi="Arial" w:cs="Arial"/>
          <w:color w:val="000000"/>
          <w:sz w:val="24"/>
          <w:szCs w:val="24"/>
        </w:rPr>
        <w:t>9</w:t>
      </w:r>
      <w:r w:rsidRPr="00E06F9C">
        <w:rPr>
          <w:rFonts w:ascii="Arial" w:hAnsi="Arial" w:cs="Arial"/>
          <w:sz w:val="24"/>
          <w:szCs w:val="24"/>
        </w:rPr>
        <w:t xml:space="preserve">; с юга </w:t>
      </w:r>
      <w:r w:rsidR="009364DF">
        <w:rPr>
          <w:rFonts w:ascii="Arial" w:hAnsi="Arial" w:cs="Arial"/>
          <w:sz w:val="24"/>
          <w:szCs w:val="24"/>
        </w:rPr>
        <w:t>земл</w:t>
      </w:r>
      <w:r w:rsidR="007E1908">
        <w:rPr>
          <w:rFonts w:ascii="Arial" w:hAnsi="Arial" w:cs="Arial"/>
          <w:sz w:val="24"/>
          <w:szCs w:val="24"/>
        </w:rPr>
        <w:t>я</w:t>
      </w:r>
      <w:r w:rsidR="009364DF">
        <w:rPr>
          <w:rFonts w:ascii="Arial" w:hAnsi="Arial" w:cs="Arial"/>
          <w:sz w:val="24"/>
          <w:szCs w:val="24"/>
        </w:rPr>
        <w:t>м</w:t>
      </w:r>
      <w:r w:rsidR="007C514E">
        <w:rPr>
          <w:rFonts w:ascii="Arial" w:hAnsi="Arial" w:cs="Arial"/>
          <w:sz w:val="24"/>
          <w:szCs w:val="24"/>
        </w:rPr>
        <w:t>и</w:t>
      </w:r>
      <w:r w:rsidR="009364DF">
        <w:rPr>
          <w:rFonts w:ascii="Arial" w:hAnsi="Arial" w:cs="Arial"/>
          <w:sz w:val="24"/>
          <w:szCs w:val="24"/>
        </w:rPr>
        <w:t xml:space="preserve"> </w:t>
      </w:r>
      <w:r w:rsidR="007E1908">
        <w:rPr>
          <w:rFonts w:ascii="Arial" w:hAnsi="Arial" w:cs="Arial"/>
          <w:sz w:val="24"/>
          <w:szCs w:val="24"/>
        </w:rPr>
        <w:t>общ</w:t>
      </w:r>
      <w:r w:rsidR="007E1908">
        <w:rPr>
          <w:rFonts w:ascii="Arial" w:hAnsi="Arial" w:cs="Arial"/>
          <w:sz w:val="24"/>
          <w:szCs w:val="24"/>
        </w:rPr>
        <w:t>е</w:t>
      </w:r>
      <w:r w:rsidR="007E1908">
        <w:rPr>
          <w:rFonts w:ascii="Arial" w:hAnsi="Arial" w:cs="Arial"/>
          <w:sz w:val="24"/>
          <w:szCs w:val="24"/>
        </w:rPr>
        <w:t xml:space="preserve">го пользования по </w:t>
      </w:r>
      <w:proofErr w:type="spellStart"/>
      <w:r w:rsidR="007E1908">
        <w:rPr>
          <w:rFonts w:ascii="Arial" w:hAnsi="Arial" w:cs="Arial"/>
          <w:sz w:val="24"/>
          <w:szCs w:val="24"/>
        </w:rPr>
        <w:t>ул.Трактористов</w:t>
      </w:r>
      <w:proofErr w:type="spellEnd"/>
      <w:r w:rsidRPr="00E06F9C">
        <w:rPr>
          <w:rFonts w:ascii="Arial" w:hAnsi="Arial" w:cs="Arial"/>
          <w:sz w:val="24"/>
          <w:szCs w:val="24"/>
        </w:rPr>
        <w:t xml:space="preserve">. </w:t>
      </w:r>
    </w:p>
    <w:p w:rsidR="00F77566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6F9C">
        <w:rPr>
          <w:rFonts w:ascii="Arial" w:hAnsi="Arial" w:cs="Arial"/>
          <w:sz w:val="24"/>
          <w:szCs w:val="24"/>
        </w:rPr>
        <w:t>Рассматриваемая территория расположена в границах</w:t>
      </w:r>
      <w:r w:rsidR="00931245">
        <w:rPr>
          <w:rFonts w:ascii="Arial" w:hAnsi="Arial" w:cs="Arial"/>
          <w:sz w:val="24"/>
          <w:szCs w:val="24"/>
        </w:rPr>
        <w:t xml:space="preserve"> </w:t>
      </w:r>
      <w:r w:rsidRPr="00E06F9C">
        <w:rPr>
          <w:rFonts w:ascii="Arial" w:hAnsi="Arial" w:cs="Arial"/>
          <w:sz w:val="24"/>
          <w:szCs w:val="24"/>
        </w:rPr>
        <w:t>кадастров</w:t>
      </w:r>
      <w:r w:rsidR="009364DF">
        <w:rPr>
          <w:rFonts w:ascii="Arial" w:hAnsi="Arial" w:cs="Arial"/>
          <w:sz w:val="24"/>
          <w:szCs w:val="24"/>
        </w:rPr>
        <w:t>ого</w:t>
      </w:r>
      <w:r w:rsidRPr="00E06F9C">
        <w:rPr>
          <w:rFonts w:ascii="Arial" w:hAnsi="Arial" w:cs="Arial"/>
          <w:sz w:val="24"/>
          <w:szCs w:val="24"/>
        </w:rPr>
        <w:t xml:space="preserve"> квартал</w:t>
      </w:r>
      <w:r w:rsidR="009364DF">
        <w:rPr>
          <w:rFonts w:ascii="Arial" w:hAnsi="Arial" w:cs="Arial"/>
          <w:sz w:val="24"/>
          <w:szCs w:val="24"/>
        </w:rPr>
        <w:t>а</w:t>
      </w:r>
      <w:r w:rsidR="00931245">
        <w:rPr>
          <w:rFonts w:ascii="Arial" w:hAnsi="Arial" w:cs="Arial"/>
          <w:sz w:val="24"/>
          <w:szCs w:val="24"/>
        </w:rPr>
        <w:t>:</w:t>
      </w:r>
      <w:r w:rsidRPr="00E06F9C">
        <w:rPr>
          <w:rFonts w:ascii="Arial" w:hAnsi="Arial" w:cs="Arial"/>
          <w:sz w:val="24"/>
          <w:szCs w:val="24"/>
        </w:rPr>
        <w:t xml:space="preserve"> </w:t>
      </w:r>
    </w:p>
    <w:p w:rsidR="006C525A" w:rsidRPr="00E06F9C" w:rsidRDefault="00DB1453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6F9C">
        <w:rPr>
          <w:rFonts w:ascii="Arial" w:hAnsi="Arial" w:cs="Arial"/>
          <w:sz w:val="24"/>
          <w:szCs w:val="24"/>
        </w:rPr>
        <w:t>23:31:03</w:t>
      </w:r>
      <w:r w:rsidR="007E1908">
        <w:rPr>
          <w:rFonts w:ascii="Arial" w:hAnsi="Arial" w:cs="Arial"/>
          <w:sz w:val="24"/>
          <w:szCs w:val="24"/>
        </w:rPr>
        <w:t>07</w:t>
      </w:r>
      <w:r w:rsidR="00F77566">
        <w:rPr>
          <w:rFonts w:ascii="Arial" w:hAnsi="Arial" w:cs="Arial"/>
          <w:sz w:val="24"/>
          <w:szCs w:val="24"/>
        </w:rPr>
        <w:t>0</w:t>
      </w:r>
      <w:r w:rsidR="007E1908">
        <w:rPr>
          <w:rFonts w:ascii="Arial" w:hAnsi="Arial" w:cs="Arial"/>
          <w:sz w:val="24"/>
          <w:szCs w:val="24"/>
        </w:rPr>
        <w:t>2</w:t>
      </w:r>
      <w:r w:rsidR="007C514E">
        <w:rPr>
          <w:rFonts w:ascii="Arial" w:hAnsi="Arial" w:cs="Arial"/>
          <w:sz w:val="24"/>
          <w:szCs w:val="24"/>
        </w:rPr>
        <w:t>3</w:t>
      </w:r>
      <w:r w:rsidR="006C525A" w:rsidRPr="00E06F9C">
        <w:rPr>
          <w:rFonts w:ascii="Arial" w:hAnsi="Arial" w:cs="Arial"/>
          <w:sz w:val="24"/>
          <w:szCs w:val="24"/>
        </w:rPr>
        <w:t>.</w:t>
      </w:r>
    </w:p>
    <w:p w:rsidR="006C525A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6F9C">
        <w:rPr>
          <w:rFonts w:ascii="Arial" w:hAnsi="Arial" w:cs="Arial"/>
          <w:sz w:val="24"/>
          <w:szCs w:val="24"/>
        </w:rPr>
        <w:t xml:space="preserve">Площадь территории проекта планировки составляет </w:t>
      </w:r>
      <w:r w:rsidR="00A6012C">
        <w:rPr>
          <w:rFonts w:ascii="Arial" w:hAnsi="Arial" w:cs="Arial"/>
          <w:sz w:val="24"/>
          <w:szCs w:val="24"/>
        </w:rPr>
        <w:t>16</w:t>
      </w:r>
      <w:r w:rsidR="00FD6CDD">
        <w:rPr>
          <w:rFonts w:ascii="Arial" w:hAnsi="Arial" w:cs="Arial"/>
          <w:sz w:val="24"/>
          <w:szCs w:val="24"/>
        </w:rPr>
        <w:t>4</w:t>
      </w:r>
      <w:r w:rsidR="006B4047">
        <w:rPr>
          <w:rFonts w:ascii="Arial" w:hAnsi="Arial" w:cs="Arial"/>
          <w:sz w:val="24"/>
          <w:szCs w:val="24"/>
        </w:rPr>
        <w:t>8</w:t>
      </w:r>
      <w:r w:rsidR="00FD6CDD">
        <w:rPr>
          <w:rFonts w:ascii="Arial" w:hAnsi="Arial" w:cs="Arial"/>
          <w:sz w:val="24"/>
          <w:szCs w:val="24"/>
        </w:rPr>
        <w:t>,</w:t>
      </w:r>
      <w:r w:rsidR="006B4047">
        <w:rPr>
          <w:rFonts w:ascii="Arial" w:hAnsi="Arial" w:cs="Arial"/>
          <w:sz w:val="24"/>
          <w:szCs w:val="24"/>
        </w:rPr>
        <w:t>00</w:t>
      </w:r>
      <w:r w:rsidRPr="00E06F9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06F9C">
        <w:rPr>
          <w:rFonts w:ascii="Arial" w:hAnsi="Arial" w:cs="Arial"/>
          <w:sz w:val="24"/>
          <w:szCs w:val="24"/>
        </w:rPr>
        <w:t>кв.м</w:t>
      </w:r>
      <w:proofErr w:type="spellEnd"/>
      <w:r w:rsidRPr="00E06F9C">
        <w:rPr>
          <w:rFonts w:ascii="Arial" w:hAnsi="Arial" w:cs="Arial"/>
          <w:sz w:val="24"/>
          <w:szCs w:val="24"/>
        </w:rPr>
        <w:t>.</w:t>
      </w: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F77566" w:rsidRDefault="00F77566" w:rsidP="00F77566">
      <w:pPr>
        <w:jc w:val="both"/>
        <w:rPr>
          <w:rFonts w:ascii="Arial" w:hAnsi="Arial" w:cs="Arial"/>
          <w:sz w:val="24"/>
          <w:szCs w:val="24"/>
        </w:rPr>
      </w:pPr>
    </w:p>
    <w:p w:rsidR="009364DF" w:rsidRDefault="009364DF" w:rsidP="00F77566">
      <w:pPr>
        <w:jc w:val="both"/>
        <w:rPr>
          <w:rFonts w:ascii="Arial" w:hAnsi="Arial" w:cs="Arial"/>
          <w:sz w:val="24"/>
          <w:szCs w:val="24"/>
        </w:rPr>
      </w:pPr>
    </w:p>
    <w:p w:rsidR="004E4E16" w:rsidRDefault="004E4E16" w:rsidP="00F77566">
      <w:pPr>
        <w:ind w:right="198"/>
        <w:jc w:val="both"/>
        <w:rPr>
          <w:rFonts w:ascii="Arial" w:hAnsi="Arial" w:cs="Arial"/>
          <w:sz w:val="24"/>
          <w:szCs w:val="24"/>
        </w:rPr>
      </w:pPr>
    </w:p>
    <w:p w:rsidR="00840699" w:rsidRDefault="00840699" w:rsidP="00F77566">
      <w:pPr>
        <w:jc w:val="both"/>
        <w:rPr>
          <w:rFonts w:ascii="Arial" w:hAnsi="Arial" w:cs="Arial"/>
          <w:sz w:val="24"/>
          <w:szCs w:val="24"/>
        </w:rPr>
      </w:pPr>
    </w:p>
    <w:p w:rsidR="001C5257" w:rsidRDefault="001C5257" w:rsidP="00F77566">
      <w:pPr>
        <w:jc w:val="both"/>
        <w:rPr>
          <w:rFonts w:ascii="Arial" w:hAnsi="Arial" w:cs="Arial"/>
          <w:sz w:val="24"/>
          <w:szCs w:val="24"/>
        </w:rPr>
      </w:pPr>
    </w:p>
    <w:p w:rsidR="006B4047" w:rsidRDefault="006B4047" w:rsidP="00F77566">
      <w:pPr>
        <w:jc w:val="both"/>
        <w:rPr>
          <w:rFonts w:ascii="Arial" w:hAnsi="Arial" w:cs="Arial"/>
          <w:sz w:val="24"/>
          <w:szCs w:val="24"/>
        </w:rPr>
      </w:pPr>
    </w:p>
    <w:p w:rsidR="006B4047" w:rsidRDefault="006B4047" w:rsidP="00F77566">
      <w:pPr>
        <w:jc w:val="both"/>
        <w:rPr>
          <w:rFonts w:ascii="Arial" w:hAnsi="Arial" w:cs="Arial"/>
          <w:sz w:val="24"/>
          <w:szCs w:val="24"/>
        </w:rPr>
      </w:pPr>
    </w:p>
    <w:p w:rsidR="006B4047" w:rsidRPr="00BF1128" w:rsidRDefault="006B4047" w:rsidP="00F77566">
      <w:pPr>
        <w:jc w:val="both"/>
        <w:rPr>
          <w:rFonts w:ascii="Arial" w:hAnsi="Arial" w:cs="Arial"/>
          <w:sz w:val="24"/>
          <w:szCs w:val="24"/>
        </w:rPr>
      </w:pPr>
    </w:p>
    <w:p w:rsidR="00B224B7" w:rsidRDefault="00D6699D" w:rsidP="008D3670">
      <w:pPr>
        <w:ind w:left="709" w:right="198"/>
        <w:rPr>
          <w:rFonts w:ascii="Arial" w:hAnsi="Arial" w:cs="Arial"/>
          <w:b/>
          <w:sz w:val="24"/>
          <w:szCs w:val="24"/>
        </w:rPr>
      </w:pPr>
      <w:r w:rsidRPr="008D3670">
        <w:rPr>
          <w:rFonts w:ascii="Arial" w:hAnsi="Arial" w:cs="Arial"/>
          <w:b/>
          <w:sz w:val="24"/>
          <w:szCs w:val="24"/>
        </w:rPr>
        <w:lastRenderedPageBreak/>
        <w:t xml:space="preserve">Архитектурно-планировочное решение застройки в составе </w:t>
      </w:r>
      <w:proofErr w:type="gramStart"/>
      <w:r w:rsidRPr="008D3670">
        <w:rPr>
          <w:rFonts w:ascii="Arial" w:hAnsi="Arial" w:cs="Arial"/>
          <w:b/>
          <w:sz w:val="24"/>
          <w:szCs w:val="24"/>
        </w:rPr>
        <w:t>про</w:t>
      </w:r>
      <w:proofErr w:type="gramEnd"/>
      <w:r w:rsidR="00B224B7">
        <w:rPr>
          <w:rFonts w:ascii="Arial" w:hAnsi="Arial" w:cs="Arial"/>
          <w:b/>
          <w:sz w:val="24"/>
          <w:szCs w:val="24"/>
        </w:rPr>
        <w:t>-</w:t>
      </w:r>
    </w:p>
    <w:p w:rsidR="00D6699D" w:rsidRDefault="00D6699D" w:rsidP="008D3670">
      <w:pPr>
        <w:ind w:left="709" w:right="198"/>
        <w:rPr>
          <w:rFonts w:ascii="Arial" w:hAnsi="Arial" w:cs="Arial"/>
          <w:b/>
          <w:sz w:val="24"/>
          <w:szCs w:val="24"/>
        </w:rPr>
      </w:pPr>
      <w:proofErr w:type="spellStart"/>
      <w:r w:rsidRPr="008D3670">
        <w:rPr>
          <w:rFonts w:ascii="Arial" w:hAnsi="Arial" w:cs="Arial"/>
          <w:b/>
          <w:sz w:val="24"/>
          <w:szCs w:val="24"/>
        </w:rPr>
        <w:t>екта</w:t>
      </w:r>
      <w:proofErr w:type="spellEnd"/>
      <w:r w:rsidR="008D3670" w:rsidRPr="008D3670">
        <w:rPr>
          <w:rFonts w:ascii="Arial" w:hAnsi="Arial" w:cs="Arial"/>
          <w:b/>
          <w:sz w:val="24"/>
          <w:szCs w:val="24"/>
        </w:rPr>
        <w:t xml:space="preserve"> </w:t>
      </w:r>
      <w:r w:rsidRPr="008D3670">
        <w:rPr>
          <w:rFonts w:ascii="Arial" w:hAnsi="Arial" w:cs="Arial"/>
          <w:b/>
          <w:sz w:val="24"/>
          <w:szCs w:val="24"/>
        </w:rPr>
        <w:t xml:space="preserve">планировки </w:t>
      </w:r>
      <w:r w:rsidR="009364DF">
        <w:rPr>
          <w:rFonts w:ascii="Arial" w:hAnsi="Arial" w:cs="Arial"/>
          <w:b/>
          <w:sz w:val="24"/>
          <w:szCs w:val="24"/>
        </w:rPr>
        <w:t>границ придомовой территории</w:t>
      </w:r>
    </w:p>
    <w:p w:rsidR="00840699" w:rsidRPr="00840699" w:rsidRDefault="00840699" w:rsidP="008D3670">
      <w:pPr>
        <w:ind w:left="709" w:right="198"/>
        <w:rPr>
          <w:rFonts w:ascii="Arial" w:hAnsi="Arial" w:cs="Arial"/>
          <w:b/>
          <w:sz w:val="8"/>
          <w:szCs w:val="8"/>
        </w:rPr>
      </w:pPr>
    </w:p>
    <w:p w:rsidR="00D6699D" w:rsidRP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Архитектурно-</w:t>
      </w:r>
      <w:proofErr w:type="gramStart"/>
      <w:r w:rsidRPr="00D6699D">
        <w:rPr>
          <w:rFonts w:ascii="Arial" w:hAnsi="Arial" w:cs="Arial"/>
          <w:sz w:val="24"/>
          <w:szCs w:val="24"/>
        </w:rPr>
        <w:t>планировочное решение</w:t>
      </w:r>
      <w:proofErr w:type="gramEnd"/>
      <w:r w:rsidRPr="00D6699D">
        <w:rPr>
          <w:rFonts w:ascii="Arial" w:hAnsi="Arial" w:cs="Arial"/>
          <w:sz w:val="24"/>
          <w:szCs w:val="24"/>
        </w:rPr>
        <w:t xml:space="preserve"> территории решает следующие зад</w:t>
      </w:r>
      <w:r w:rsidRPr="00D6699D">
        <w:rPr>
          <w:rFonts w:ascii="Arial" w:hAnsi="Arial" w:cs="Arial"/>
          <w:sz w:val="24"/>
          <w:szCs w:val="24"/>
        </w:rPr>
        <w:t>а</w:t>
      </w:r>
      <w:r w:rsidRPr="00D6699D">
        <w:rPr>
          <w:rFonts w:ascii="Arial" w:hAnsi="Arial" w:cs="Arial"/>
          <w:sz w:val="24"/>
          <w:szCs w:val="24"/>
        </w:rPr>
        <w:t>чи:</w:t>
      </w:r>
    </w:p>
    <w:p w:rsidR="00D6699D" w:rsidRP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-</w:t>
      </w:r>
      <w:r w:rsidR="00D658F1">
        <w:rPr>
          <w:rFonts w:ascii="Arial" w:hAnsi="Arial" w:cs="Arial"/>
          <w:sz w:val="24"/>
          <w:szCs w:val="24"/>
        </w:rPr>
        <w:t xml:space="preserve"> </w:t>
      </w:r>
      <w:r w:rsidRPr="00D6699D">
        <w:rPr>
          <w:rFonts w:ascii="Arial" w:hAnsi="Arial" w:cs="Arial"/>
          <w:sz w:val="24"/>
          <w:szCs w:val="24"/>
        </w:rPr>
        <w:t>определение элементов существующей планировочной структуры;</w:t>
      </w:r>
    </w:p>
    <w:p w:rsidR="00D6699D" w:rsidRP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-</w:t>
      </w:r>
      <w:r w:rsidR="00D658F1">
        <w:rPr>
          <w:rFonts w:ascii="Arial" w:hAnsi="Arial" w:cs="Arial"/>
          <w:sz w:val="24"/>
          <w:szCs w:val="24"/>
        </w:rPr>
        <w:t xml:space="preserve"> </w:t>
      </w:r>
      <w:r w:rsidRPr="00D6699D">
        <w:rPr>
          <w:rFonts w:ascii="Arial" w:hAnsi="Arial" w:cs="Arial"/>
          <w:sz w:val="24"/>
          <w:szCs w:val="24"/>
        </w:rPr>
        <w:t xml:space="preserve">определение оптимальных </w:t>
      </w:r>
      <w:r w:rsidR="009364DF">
        <w:rPr>
          <w:rFonts w:ascii="Arial" w:hAnsi="Arial" w:cs="Arial"/>
          <w:sz w:val="24"/>
          <w:szCs w:val="24"/>
        </w:rPr>
        <w:t>границ придомовой территории</w:t>
      </w:r>
      <w:r w:rsidRPr="00D6699D">
        <w:rPr>
          <w:rFonts w:ascii="Arial" w:hAnsi="Arial" w:cs="Arial"/>
          <w:sz w:val="24"/>
          <w:szCs w:val="24"/>
        </w:rPr>
        <w:t xml:space="preserve"> с учетом и</w:t>
      </w:r>
      <w:r w:rsidRPr="00D6699D">
        <w:rPr>
          <w:rFonts w:ascii="Arial" w:hAnsi="Arial" w:cs="Arial"/>
          <w:sz w:val="24"/>
          <w:szCs w:val="24"/>
        </w:rPr>
        <w:t>с</w:t>
      </w:r>
      <w:r w:rsidRPr="00D6699D">
        <w:rPr>
          <w:rFonts w:ascii="Arial" w:hAnsi="Arial" w:cs="Arial"/>
          <w:sz w:val="24"/>
          <w:szCs w:val="24"/>
        </w:rPr>
        <w:t>пользования существующей дорожной транспортной сети;</w:t>
      </w:r>
    </w:p>
    <w:p w:rsidR="00D6699D" w:rsidRP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-</w:t>
      </w:r>
      <w:r w:rsidR="00D658F1">
        <w:rPr>
          <w:rFonts w:ascii="Arial" w:hAnsi="Arial" w:cs="Arial"/>
          <w:sz w:val="24"/>
          <w:szCs w:val="24"/>
        </w:rPr>
        <w:t xml:space="preserve"> </w:t>
      </w:r>
      <w:r w:rsidRPr="00D6699D">
        <w:rPr>
          <w:rFonts w:ascii="Arial" w:hAnsi="Arial" w:cs="Arial"/>
          <w:sz w:val="24"/>
          <w:szCs w:val="24"/>
        </w:rPr>
        <w:t>максимально возможное сохранение при определении трассировки</w:t>
      </w:r>
      <w:r w:rsidR="001C5257">
        <w:rPr>
          <w:rFonts w:ascii="Arial" w:hAnsi="Arial" w:cs="Arial"/>
          <w:sz w:val="24"/>
          <w:szCs w:val="24"/>
        </w:rPr>
        <w:t xml:space="preserve"> инж</w:t>
      </w:r>
      <w:r w:rsidR="001C5257">
        <w:rPr>
          <w:rFonts w:ascii="Arial" w:hAnsi="Arial" w:cs="Arial"/>
          <w:sz w:val="24"/>
          <w:szCs w:val="24"/>
        </w:rPr>
        <w:t>е</w:t>
      </w:r>
      <w:r w:rsidR="001C5257">
        <w:rPr>
          <w:rFonts w:ascii="Arial" w:hAnsi="Arial" w:cs="Arial"/>
          <w:sz w:val="24"/>
          <w:szCs w:val="24"/>
        </w:rPr>
        <w:t>нерных</w:t>
      </w:r>
      <w:r w:rsidRPr="00D6699D">
        <w:rPr>
          <w:rFonts w:ascii="Arial" w:hAnsi="Arial" w:cs="Arial"/>
          <w:sz w:val="24"/>
          <w:szCs w:val="24"/>
        </w:rPr>
        <w:t xml:space="preserve"> сетей</w:t>
      </w:r>
      <w:r w:rsidR="00D658F1">
        <w:rPr>
          <w:rFonts w:ascii="Arial" w:hAnsi="Arial" w:cs="Arial"/>
          <w:sz w:val="24"/>
          <w:szCs w:val="24"/>
        </w:rPr>
        <w:t xml:space="preserve"> </w:t>
      </w:r>
      <w:r w:rsidR="001C5257">
        <w:rPr>
          <w:rFonts w:ascii="Arial" w:hAnsi="Arial" w:cs="Arial"/>
          <w:sz w:val="24"/>
          <w:szCs w:val="24"/>
        </w:rPr>
        <w:t>и</w:t>
      </w:r>
      <w:r w:rsidRPr="00D6699D">
        <w:rPr>
          <w:rFonts w:ascii="Arial" w:hAnsi="Arial" w:cs="Arial"/>
          <w:sz w:val="24"/>
          <w:szCs w:val="24"/>
        </w:rPr>
        <w:t xml:space="preserve"> существующей застройки, исключение дорогостоящих реконстру</w:t>
      </w:r>
      <w:r w:rsidRPr="00D6699D">
        <w:rPr>
          <w:rFonts w:ascii="Arial" w:hAnsi="Arial" w:cs="Arial"/>
          <w:sz w:val="24"/>
          <w:szCs w:val="24"/>
        </w:rPr>
        <w:t>к</w:t>
      </w:r>
      <w:r w:rsidRPr="00D6699D">
        <w:rPr>
          <w:rFonts w:ascii="Arial" w:hAnsi="Arial" w:cs="Arial"/>
          <w:sz w:val="24"/>
          <w:szCs w:val="24"/>
        </w:rPr>
        <w:t>тивных мероприятий;</w:t>
      </w:r>
    </w:p>
    <w:p w:rsid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-</w:t>
      </w:r>
      <w:r w:rsidR="00D658F1">
        <w:rPr>
          <w:rFonts w:ascii="Arial" w:hAnsi="Arial" w:cs="Arial"/>
          <w:sz w:val="24"/>
          <w:szCs w:val="24"/>
        </w:rPr>
        <w:t xml:space="preserve"> </w:t>
      </w:r>
      <w:r w:rsidRPr="00D6699D">
        <w:rPr>
          <w:rFonts w:ascii="Arial" w:hAnsi="Arial" w:cs="Arial"/>
          <w:sz w:val="24"/>
          <w:szCs w:val="24"/>
        </w:rPr>
        <w:t xml:space="preserve">определение зонирования застройки территории населенного пункта </w:t>
      </w:r>
      <w:r w:rsidR="009364DF">
        <w:rPr>
          <w:rFonts w:ascii="Arial" w:hAnsi="Arial" w:cs="Arial"/>
          <w:sz w:val="24"/>
          <w:szCs w:val="24"/>
        </w:rPr>
        <w:t>по</w:t>
      </w:r>
      <w:r w:rsidR="00581C87">
        <w:rPr>
          <w:rFonts w:ascii="Arial" w:hAnsi="Arial" w:cs="Arial"/>
          <w:sz w:val="24"/>
          <w:szCs w:val="24"/>
        </w:rPr>
        <w:t xml:space="preserve"> данной</w:t>
      </w:r>
      <w:r w:rsidR="009364DF">
        <w:rPr>
          <w:rFonts w:ascii="Arial" w:hAnsi="Arial" w:cs="Arial"/>
          <w:sz w:val="24"/>
          <w:szCs w:val="24"/>
        </w:rPr>
        <w:t xml:space="preserve"> придомовой </w:t>
      </w:r>
      <w:r w:rsidR="00581C87">
        <w:rPr>
          <w:rFonts w:ascii="Arial" w:hAnsi="Arial" w:cs="Arial"/>
          <w:sz w:val="24"/>
          <w:szCs w:val="24"/>
        </w:rPr>
        <w:t>территории</w:t>
      </w:r>
      <w:r w:rsidRPr="00D6699D">
        <w:rPr>
          <w:rFonts w:ascii="Arial" w:hAnsi="Arial" w:cs="Arial"/>
          <w:sz w:val="24"/>
          <w:szCs w:val="24"/>
        </w:rPr>
        <w:t xml:space="preserve"> с целью определения </w:t>
      </w:r>
      <w:r w:rsidR="00734845">
        <w:rPr>
          <w:rFonts w:ascii="Arial" w:hAnsi="Arial" w:cs="Arial"/>
          <w:sz w:val="24"/>
          <w:szCs w:val="24"/>
        </w:rPr>
        <w:t>и</w:t>
      </w:r>
      <w:r w:rsidR="00734845" w:rsidRPr="00734845">
        <w:rPr>
          <w:rFonts w:ascii="Arial" w:hAnsi="Arial" w:cs="Arial"/>
          <w:sz w:val="24"/>
          <w:szCs w:val="24"/>
        </w:rPr>
        <w:t>нженерн</w:t>
      </w:r>
      <w:r w:rsidR="00734845">
        <w:rPr>
          <w:rFonts w:ascii="Arial" w:hAnsi="Arial" w:cs="Arial"/>
          <w:sz w:val="24"/>
          <w:szCs w:val="24"/>
        </w:rPr>
        <w:t>ой</w:t>
      </w:r>
      <w:r w:rsidR="00734845" w:rsidRPr="00734845">
        <w:rPr>
          <w:rFonts w:ascii="Arial" w:hAnsi="Arial" w:cs="Arial"/>
          <w:sz w:val="24"/>
          <w:szCs w:val="24"/>
        </w:rPr>
        <w:t xml:space="preserve"> инфраструктур</w:t>
      </w:r>
      <w:r w:rsidR="00734845">
        <w:rPr>
          <w:rFonts w:ascii="Arial" w:hAnsi="Arial" w:cs="Arial"/>
          <w:sz w:val="24"/>
          <w:szCs w:val="24"/>
        </w:rPr>
        <w:t>ы</w:t>
      </w:r>
      <w:r w:rsidR="00734845" w:rsidRPr="00734845">
        <w:rPr>
          <w:rFonts w:ascii="Arial" w:hAnsi="Arial" w:cs="Arial"/>
          <w:sz w:val="24"/>
          <w:szCs w:val="24"/>
        </w:rPr>
        <w:t xml:space="preserve"> представлен</w:t>
      </w:r>
      <w:r w:rsidR="00734845">
        <w:rPr>
          <w:rFonts w:ascii="Arial" w:hAnsi="Arial" w:cs="Arial"/>
          <w:sz w:val="24"/>
          <w:szCs w:val="24"/>
        </w:rPr>
        <w:t>ной</w:t>
      </w:r>
      <w:r w:rsidR="00734845" w:rsidRPr="00734845">
        <w:rPr>
          <w:rFonts w:ascii="Arial" w:hAnsi="Arial" w:cs="Arial"/>
          <w:sz w:val="24"/>
          <w:szCs w:val="24"/>
        </w:rPr>
        <w:t xml:space="preserve"> инженерными сетями, проходящими по территории участка и в непосредственной близости от него.</w:t>
      </w:r>
    </w:p>
    <w:p w:rsidR="00B224B7" w:rsidRDefault="00B224B7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</w:p>
    <w:p w:rsidR="00D6699D" w:rsidRDefault="00D6699D" w:rsidP="00D6699D">
      <w:pPr>
        <w:ind w:right="198" w:firstLine="709"/>
        <w:jc w:val="both"/>
        <w:rPr>
          <w:rFonts w:ascii="Arial" w:hAnsi="Arial" w:cs="Arial"/>
          <w:b/>
          <w:sz w:val="24"/>
          <w:szCs w:val="24"/>
        </w:rPr>
      </w:pPr>
      <w:r w:rsidRPr="00D658F1">
        <w:rPr>
          <w:rFonts w:ascii="Arial" w:hAnsi="Arial" w:cs="Arial"/>
          <w:b/>
          <w:sz w:val="24"/>
          <w:szCs w:val="24"/>
        </w:rPr>
        <w:t>Развитие объектов социальной инфраструктуры</w:t>
      </w:r>
    </w:p>
    <w:p w:rsidR="00840699" w:rsidRPr="00840699" w:rsidRDefault="00840699" w:rsidP="00D6699D">
      <w:pPr>
        <w:ind w:right="198" w:firstLine="709"/>
        <w:jc w:val="both"/>
        <w:rPr>
          <w:rFonts w:ascii="Arial" w:hAnsi="Arial" w:cs="Arial"/>
          <w:b/>
          <w:sz w:val="8"/>
          <w:szCs w:val="8"/>
        </w:rPr>
      </w:pPr>
    </w:p>
    <w:p w:rsidR="00D6699D" w:rsidRP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Проектом планировки на территории предполагается разместить следующие объекты инфраструктуры:</w:t>
      </w:r>
    </w:p>
    <w:p w:rsidR="0010557A" w:rsidRDefault="00734845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5252C5">
        <w:rPr>
          <w:rFonts w:ascii="Arial" w:hAnsi="Arial" w:cs="Arial"/>
          <w:sz w:val="24"/>
          <w:szCs w:val="24"/>
        </w:rPr>
        <w:t>границ</w:t>
      </w:r>
      <w:r>
        <w:rPr>
          <w:rFonts w:ascii="Arial" w:hAnsi="Arial" w:cs="Arial"/>
          <w:sz w:val="24"/>
          <w:szCs w:val="24"/>
        </w:rPr>
        <w:t>ы</w:t>
      </w:r>
      <w:r w:rsidRPr="005252C5">
        <w:rPr>
          <w:rFonts w:ascii="Arial" w:hAnsi="Arial" w:cs="Arial"/>
          <w:sz w:val="24"/>
          <w:szCs w:val="24"/>
        </w:rPr>
        <w:t xml:space="preserve"> придомовой территории</w:t>
      </w:r>
      <w:r w:rsidR="001C5257" w:rsidRPr="00812EAA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363BF7" w:rsidRPr="00D6699D" w:rsidRDefault="00363BF7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</w:p>
    <w:p w:rsidR="00D6699D" w:rsidRDefault="00D6699D" w:rsidP="00D6699D">
      <w:pPr>
        <w:ind w:right="198" w:firstLine="709"/>
        <w:jc w:val="both"/>
        <w:rPr>
          <w:rFonts w:ascii="Arial" w:hAnsi="Arial" w:cs="Arial"/>
          <w:b/>
          <w:sz w:val="24"/>
          <w:szCs w:val="24"/>
        </w:rPr>
      </w:pPr>
      <w:r w:rsidRPr="00D658F1">
        <w:rPr>
          <w:rFonts w:ascii="Arial" w:hAnsi="Arial" w:cs="Arial"/>
          <w:b/>
          <w:sz w:val="24"/>
          <w:szCs w:val="24"/>
        </w:rPr>
        <w:t>Сведения о функциональных зонах</w:t>
      </w:r>
    </w:p>
    <w:p w:rsidR="00840699" w:rsidRPr="00840699" w:rsidRDefault="00840699" w:rsidP="00D6699D">
      <w:pPr>
        <w:ind w:right="198" w:firstLine="709"/>
        <w:jc w:val="both"/>
        <w:rPr>
          <w:rFonts w:ascii="Arial" w:hAnsi="Arial" w:cs="Arial"/>
          <w:b/>
          <w:sz w:val="8"/>
          <w:szCs w:val="8"/>
        </w:rPr>
      </w:pPr>
    </w:p>
    <w:p w:rsidR="00D6699D" w:rsidRP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Функциональное зонирование территории в составе проекта планировки</w:t>
      </w:r>
      <w:r w:rsidR="00840699">
        <w:rPr>
          <w:rFonts w:ascii="Arial" w:hAnsi="Arial" w:cs="Arial"/>
          <w:sz w:val="24"/>
          <w:szCs w:val="24"/>
        </w:rPr>
        <w:t xml:space="preserve"> </w:t>
      </w:r>
      <w:r w:rsidRPr="00D6699D">
        <w:rPr>
          <w:rFonts w:ascii="Arial" w:hAnsi="Arial" w:cs="Arial"/>
          <w:sz w:val="24"/>
          <w:szCs w:val="24"/>
        </w:rPr>
        <w:t>о</w:t>
      </w:r>
      <w:r w:rsidRPr="00D6699D">
        <w:rPr>
          <w:rFonts w:ascii="Arial" w:hAnsi="Arial" w:cs="Arial"/>
          <w:sz w:val="24"/>
          <w:szCs w:val="24"/>
        </w:rPr>
        <w:t>с</w:t>
      </w:r>
      <w:r w:rsidRPr="00D6699D">
        <w:rPr>
          <w:rFonts w:ascii="Arial" w:hAnsi="Arial" w:cs="Arial"/>
          <w:sz w:val="24"/>
          <w:szCs w:val="24"/>
        </w:rPr>
        <w:t xml:space="preserve">новано </w:t>
      </w:r>
      <w:proofErr w:type="gramStart"/>
      <w:r w:rsidRPr="00D6699D">
        <w:rPr>
          <w:rFonts w:ascii="Arial" w:hAnsi="Arial" w:cs="Arial"/>
          <w:sz w:val="24"/>
          <w:szCs w:val="24"/>
        </w:rPr>
        <w:t>на</w:t>
      </w:r>
      <w:proofErr w:type="gramEnd"/>
      <w:r w:rsidRPr="00D6699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6699D">
        <w:rPr>
          <w:rFonts w:ascii="Arial" w:hAnsi="Arial" w:cs="Arial"/>
          <w:sz w:val="24"/>
          <w:szCs w:val="24"/>
        </w:rPr>
        <w:t>по</w:t>
      </w:r>
      <w:proofErr w:type="gramEnd"/>
      <w:r w:rsidR="000669C6">
        <w:rPr>
          <w:rFonts w:ascii="Arial" w:hAnsi="Arial" w:cs="Arial"/>
          <w:sz w:val="24"/>
          <w:szCs w:val="24"/>
        </w:rPr>
        <w:t xml:space="preserve"> </w:t>
      </w:r>
      <w:r w:rsidRPr="00D6699D">
        <w:rPr>
          <w:rFonts w:ascii="Arial" w:hAnsi="Arial" w:cs="Arial"/>
          <w:sz w:val="24"/>
          <w:szCs w:val="24"/>
        </w:rPr>
        <w:t>факторном анализе, совокупности природных условий, размещении производительных сил.</w:t>
      </w:r>
    </w:p>
    <w:p w:rsidR="00D6699D" w:rsidRP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Проектом планировки предусмотрены следующие территориальные зоны (виды и состав территориальных зон приняты по Градостроительному Кодексу РФ, ст.35):</w:t>
      </w:r>
    </w:p>
    <w:p w:rsidR="00D6699D" w:rsidRP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–жилые зоны;</w:t>
      </w:r>
    </w:p>
    <w:p w:rsidR="00D6699D" w:rsidRP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–общественно-деловые зоны;</w:t>
      </w:r>
    </w:p>
    <w:p w:rsidR="00D6699D" w:rsidRP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–производственные зоны, зоны инженерной и транспортной инфраструктуры;</w:t>
      </w:r>
    </w:p>
    <w:p w:rsid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–зоны рекреационного назначения.</w:t>
      </w:r>
    </w:p>
    <w:p w:rsidR="00F0774A" w:rsidRPr="00D6699D" w:rsidRDefault="00F0774A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</w:p>
    <w:p w:rsidR="00D6699D" w:rsidRPr="00D658F1" w:rsidRDefault="00734845" w:rsidP="00D6699D">
      <w:pPr>
        <w:ind w:right="198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Придомовая территория</w:t>
      </w:r>
    </w:p>
    <w:p w:rsidR="00F0774A" w:rsidRPr="00F0774A" w:rsidRDefault="00F0774A" w:rsidP="00D6699D">
      <w:pPr>
        <w:ind w:right="198" w:firstLine="709"/>
        <w:jc w:val="both"/>
        <w:rPr>
          <w:rFonts w:ascii="Arial" w:hAnsi="Arial" w:cs="Arial"/>
          <w:sz w:val="8"/>
          <w:szCs w:val="8"/>
        </w:rPr>
      </w:pPr>
    </w:p>
    <w:p w:rsidR="00D6699D" w:rsidRDefault="00D6699D" w:rsidP="00D6699D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D6699D">
        <w:rPr>
          <w:rFonts w:ascii="Arial" w:hAnsi="Arial" w:cs="Arial"/>
          <w:sz w:val="24"/>
          <w:szCs w:val="24"/>
        </w:rPr>
        <w:t>При решении вопросов предусматривается:</w:t>
      </w:r>
    </w:p>
    <w:p w:rsidR="00734845" w:rsidRPr="00734845" w:rsidRDefault="00734845" w:rsidP="00734845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734845">
        <w:rPr>
          <w:rFonts w:ascii="Arial" w:hAnsi="Arial" w:cs="Arial"/>
          <w:sz w:val="24"/>
          <w:szCs w:val="24"/>
        </w:rPr>
        <w:t>Организация территории выполнена с учетом структуры существующего р</w:t>
      </w:r>
      <w:r w:rsidRPr="00734845">
        <w:rPr>
          <w:rFonts w:ascii="Arial" w:hAnsi="Arial" w:cs="Arial"/>
          <w:sz w:val="24"/>
          <w:szCs w:val="24"/>
        </w:rPr>
        <w:t>е</w:t>
      </w:r>
      <w:r w:rsidRPr="00734845">
        <w:rPr>
          <w:rFonts w:ascii="Arial" w:hAnsi="Arial" w:cs="Arial"/>
          <w:sz w:val="24"/>
          <w:szCs w:val="24"/>
        </w:rPr>
        <w:t>льефа и конфигурации землеотвода.</w:t>
      </w:r>
    </w:p>
    <w:p w:rsidR="00734845" w:rsidRPr="00734845" w:rsidRDefault="00734845" w:rsidP="00734845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734845">
        <w:rPr>
          <w:rFonts w:ascii="Arial" w:hAnsi="Arial" w:cs="Arial"/>
          <w:sz w:val="24"/>
          <w:szCs w:val="24"/>
        </w:rPr>
        <w:t xml:space="preserve">Размещение здания в планировочной структуре </w:t>
      </w:r>
      <w:proofErr w:type="spellStart"/>
      <w:r w:rsidR="0010247B">
        <w:rPr>
          <w:rFonts w:ascii="Arial" w:hAnsi="Arial" w:cs="Arial"/>
          <w:sz w:val="24"/>
          <w:szCs w:val="24"/>
        </w:rPr>
        <w:t>Тимашевского</w:t>
      </w:r>
      <w:proofErr w:type="spellEnd"/>
      <w:r w:rsidR="0010247B">
        <w:rPr>
          <w:rFonts w:ascii="Arial" w:hAnsi="Arial" w:cs="Arial"/>
          <w:sz w:val="24"/>
          <w:szCs w:val="24"/>
        </w:rPr>
        <w:t xml:space="preserve"> городского поселения</w:t>
      </w:r>
      <w:r w:rsidRPr="00734845">
        <w:rPr>
          <w:rFonts w:ascii="Arial" w:hAnsi="Arial" w:cs="Arial"/>
          <w:sz w:val="24"/>
          <w:szCs w:val="24"/>
        </w:rPr>
        <w:t xml:space="preserve"> на </w:t>
      </w:r>
      <w:r w:rsidR="0010247B">
        <w:rPr>
          <w:rFonts w:ascii="Arial" w:hAnsi="Arial" w:cs="Arial"/>
          <w:sz w:val="24"/>
          <w:szCs w:val="24"/>
        </w:rPr>
        <w:t>"</w:t>
      </w:r>
      <w:r w:rsidRPr="00734845">
        <w:rPr>
          <w:rFonts w:ascii="Arial" w:hAnsi="Arial" w:cs="Arial"/>
          <w:sz w:val="24"/>
          <w:szCs w:val="24"/>
        </w:rPr>
        <w:t>Схем</w:t>
      </w:r>
      <w:r w:rsidR="0010247B">
        <w:rPr>
          <w:rFonts w:ascii="Arial" w:hAnsi="Arial" w:cs="Arial"/>
          <w:sz w:val="24"/>
          <w:szCs w:val="24"/>
        </w:rPr>
        <w:t>е</w:t>
      </w:r>
      <w:r w:rsidRPr="00734845">
        <w:rPr>
          <w:rFonts w:ascii="Arial" w:hAnsi="Arial" w:cs="Arial"/>
          <w:sz w:val="24"/>
          <w:szCs w:val="24"/>
        </w:rPr>
        <w:t xml:space="preserve"> расположения элемента планировочной структуры. М 1:</w:t>
      </w:r>
      <w:r w:rsidR="003C4681">
        <w:rPr>
          <w:rFonts w:ascii="Arial" w:hAnsi="Arial" w:cs="Arial"/>
          <w:sz w:val="24"/>
          <w:szCs w:val="24"/>
        </w:rPr>
        <w:t>5</w:t>
      </w:r>
      <w:r w:rsidRPr="00734845">
        <w:rPr>
          <w:rFonts w:ascii="Arial" w:hAnsi="Arial" w:cs="Arial"/>
          <w:sz w:val="24"/>
          <w:szCs w:val="24"/>
        </w:rPr>
        <w:t>000</w:t>
      </w:r>
      <w:r w:rsidR="0010247B">
        <w:rPr>
          <w:rFonts w:ascii="Arial" w:hAnsi="Arial" w:cs="Arial"/>
          <w:sz w:val="24"/>
          <w:szCs w:val="24"/>
        </w:rPr>
        <w:t>"</w:t>
      </w:r>
      <w:r w:rsidRPr="00734845">
        <w:rPr>
          <w:rFonts w:ascii="Arial" w:hAnsi="Arial" w:cs="Arial"/>
          <w:sz w:val="24"/>
          <w:szCs w:val="24"/>
        </w:rPr>
        <w:t xml:space="preserve">. </w:t>
      </w:r>
    </w:p>
    <w:p w:rsidR="00734845" w:rsidRPr="00734845" w:rsidRDefault="00734845" w:rsidP="00734845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734845">
        <w:rPr>
          <w:rFonts w:ascii="Arial" w:hAnsi="Arial" w:cs="Arial"/>
          <w:sz w:val="24"/>
          <w:szCs w:val="24"/>
        </w:rPr>
        <w:t xml:space="preserve">Земельный участок, расположен по адресу: </w:t>
      </w:r>
      <w:proofErr w:type="spellStart"/>
      <w:r w:rsidR="0010247B">
        <w:rPr>
          <w:rFonts w:ascii="Arial" w:hAnsi="Arial" w:cs="Arial"/>
          <w:sz w:val="24"/>
          <w:szCs w:val="24"/>
        </w:rPr>
        <w:t>Тимашевский</w:t>
      </w:r>
      <w:proofErr w:type="spellEnd"/>
      <w:r w:rsidR="0010247B">
        <w:rPr>
          <w:rFonts w:ascii="Arial" w:hAnsi="Arial" w:cs="Arial"/>
          <w:sz w:val="24"/>
          <w:szCs w:val="24"/>
        </w:rPr>
        <w:t xml:space="preserve"> район </w:t>
      </w:r>
      <w:proofErr w:type="spellStart"/>
      <w:r w:rsidR="0010247B">
        <w:rPr>
          <w:rFonts w:ascii="Arial" w:hAnsi="Arial" w:cs="Arial"/>
          <w:sz w:val="24"/>
          <w:szCs w:val="24"/>
        </w:rPr>
        <w:t>г</w:t>
      </w:r>
      <w:proofErr w:type="gramStart"/>
      <w:r w:rsidR="0010247B">
        <w:rPr>
          <w:rFonts w:ascii="Arial" w:hAnsi="Arial" w:cs="Arial"/>
          <w:sz w:val="24"/>
          <w:szCs w:val="24"/>
        </w:rPr>
        <w:t>.Т</w:t>
      </w:r>
      <w:proofErr w:type="gramEnd"/>
      <w:r w:rsidR="0010247B">
        <w:rPr>
          <w:rFonts w:ascii="Arial" w:hAnsi="Arial" w:cs="Arial"/>
          <w:sz w:val="24"/>
          <w:szCs w:val="24"/>
        </w:rPr>
        <w:t>имашевск</w:t>
      </w:r>
      <w:proofErr w:type="spellEnd"/>
      <w:r w:rsidR="0010247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514E">
        <w:rPr>
          <w:rFonts w:ascii="Arial" w:hAnsi="Arial" w:cs="Arial"/>
          <w:sz w:val="24"/>
          <w:szCs w:val="24"/>
        </w:rPr>
        <w:t>мкр</w:t>
      </w:r>
      <w:proofErr w:type="spellEnd"/>
      <w:r w:rsidRPr="00734845">
        <w:rPr>
          <w:rFonts w:ascii="Arial" w:hAnsi="Arial" w:cs="Arial"/>
          <w:sz w:val="24"/>
          <w:szCs w:val="24"/>
        </w:rPr>
        <w:t>.</w:t>
      </w:r>
      <w:r w:rsidR="007E1908" w:rsidRPr="007E1908">
        <w:rPr>
          <w:rFonts w:ascii="Arial" w:hAnsi="Arial" w:cs="Arial"/>
          <w:color w:val="000000"/>
          <w:sz w:val="24"/>
          <w:szCs w:val="24"/>
        </w:rPr>
        <w:t xml:space="preserve"> </w:t>
      </w:r>
      <w:r w:rsidR="007E1908">
        <w:rPr>
          <w:rFonts w:ascii="Arial" w:hAnsi="Arial" w:cs="Arial"/>
          <w:color w:val="000000"/>
          <w:sz w:val="24"/>
          <w:szCs w:val="24"/>
        </w:rPr>
        <w:t xml:space="preserve">Индустриальный, </w:t>
      </w:r>
      <w:proofErr w:type="spellStart"/>
      <w:r w:rsidR="007E1908">
        <w:rPr>
          <w:rFonts w:ascii="Arial" w:hAnsi="Arial" w:cs="Arial"/>
          <w:color w:val="000000"/>
          <w:sz w:val="24"/>
          <w:szCs w:val="24"/>
        </w:rPr>
        <w:t>ул</w:t>
      </w:r>
      <w:proofErr w:type="gramStart"/>
      <w:r w:rsidR="007E1908">
        <w:rPr>
          <w:rFonts w:ascii="Arial" w:hAnsi="Arial" w:cs="Arial"/>
          <w:color w:val="000000"/>
          <w:sz w:val="24"/>
          <w:szCs w:val="24"/>
        </w:rPr>
        <w:t>.Т</w:t>
      </w:r>
      <w:proofErr w:type="gramEnd"/>
      <w:r w:rsidR="007E1908">
        <w:rPr>
          <w:rFonts w:ascii="Arial" w:hAnsi="Arial" w:cs="Arial"/>
          <w:color w:val="000000"/>
          <w:sz w:val="24"/>
          <w:szCs w:val="24"/>
        </w:rPr>
        <w:t>рактористов</w:t>
      </w:r>
      <w:proofErr w:type="spellEnd"/>
      <w:r w:rsidR="007E1908">
        <w:rPr>
          <w:rFonts w:ascii="Arial" w:hAnsi="Arial" w:cs="Arial"/>
          <w:color w:val="000000"/>
          <w:sz w:val="24"/>
          <w:szCs w:val="24"/>
        </w:rPr>
        <w:t xml:space="preserve">, </w:t>
      </w:r>
      <w:r w:rsidR="00A6012C">
        <w:rPr>
          <w:rFonts w:ascii="Arial" w:hAnsi="Arial" w:cs="Arial"/>
          <w:color w:val="000000"/>
          <w:sz w:val="24"/>
          <w:szCs w:val="24"/>
        </w:rPr>
        <w:t>3</w:t>
      </w:r>
      <w:r w:rsidR="007C514E">
        <w:rPr>
          <w:rFonts w:ascii="Arial" w:hAnsi="Arial" w:cs="Arial"/>
          <w:sz w:val="24"/>
          <w:szCs w:val="24"/>
        </w:rPr>
        <w:t xml:space="preserve"> </w:t>
      </w:r>
    </w:p>
    <w:p w:rsidR="00734845" w:rsidRPr="00734845" w:rsidRDefault="00734845" w:rsidP="00734845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734845">
        <w:rPr>
          <w:rFonts w:ascii="Arial" w:hAnsi="Arial" w:cs="Arial"/>
          <w:sz w:val="24"/>
          <w:szCs w:val="24"/>
        </w:rPr>
        <w:t>Категория земель – земли населенных пунктов.</w:t>
      </w:r>
    </w:p>
    <w:p w:rsidR="00734845" w:rsidRPr="00734845" w:rsidRDefault="00E5038B" w:rsidP="00734845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734845" w:rsidRPr="00734845">
        <w:rPr>
          <w:rFonts w:ascii="Arial" w:hAnsi="Arial" w:cs="Arial"/>
          <w:sz w:val="24"/>
          <w:szCs w:val="24"/>
        </w:rPr>
        <w:t xml:space="preserve">ид </w:t>
      </w:r>
      <w:r>
        <w:rPr>
          <w:rFonts w:ascii="Arial" w:hAnsi="Arial" w:cs="Arial"/>
          <w:sz w:val="24"/>
          <w:szCs w:val="24"/>
        </w:rPr>
        <w:t xml:space="preserve">разрешенного </w:t>
      </w:r>
      <w:r w:rsidR="00734845" w:rsidRPr="00734845">
        <w:rPr>
          <w:rFonts w:ascii="Arial" w:hAnsi="Arial" w:cs="Arial"/>
          <w:sz w:val="24"/>
          <w:szCs w:val="24"/>
        </w:rPr>
        <w:t xml:space="preserve">использования: </w:t>
      </w:r>
      <w:proofErr w:type="spellStart"/>
      <w:r>
        <w:rPr>
          <w:rFonts w:ascii="Arial" w:hAnsi="Arial" w:cs="Arial"/>
          <w:sz w:val="24"/>
          <w:szCs w:val="24"/>
        </w:rPr>
        <w:t>среднеэтажная</w:t>
      </w:r>
      <w:proofErr w:type="spellEnd"/>
      <w:r>
        <w:rPr>
          <w:rFonts w:ascii="Arial" w:hAnsi="Arial" w:cs="Arial"/>
          <w:sz w:val="24"/>
          <w:szCs w:val="24"/>
        </w:rPr>
        <w:t xml:space="preserve"> жилая застройка (код 2.5)</w:t>
      </w:r>
    </w:p>
    <w:p w:rsidR="00734845" w:rsidRPr="00734845" w:rsidRDefault="00E5038B" w:rsidP="00734845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</w:t>
      </w:r>
      <w:r w:rsidR="00734845" w:rsidRPr="00734845">
        <w:rPr>
          <w:rFonts w:ascii="Arial" w:hAnsi="Arial" w:cs="Arial"/>
          <w:sz w:val="24"/>
          <w:szCs w:val="24"/>
        </w:rPr>
        <w:t>дани</w:t>
      </w:r>
      <w:r>
        <w:rPr>
          <w:rFonts w:ascii="Arial" w:hAnsi="Arial" w:cs="Arial"/>
          <w:sz w:val="24"/>
          <w:szCs w:val="24"/>
        </w:rPr>
        <w:t>е</w:t>
      </w:r>
      <w:r w:rsidR="00734845" w:rsidRPr="00734845">
        <w:rPr>
          <w:rFonts w:ascii="Arial" w:hAnsi="Arial" w:cs="Arial"/>
          <w:sz w:val="24"/>
          <w:szCs w:val="24"/>
        </w:rPr>
        <w:t xml:space="preserve"> расположен</w:t>
      </w:r>
      <w:r>
        <w:rPr>
          <w:rFonts w:ascii="Arial" w:hAnsi="Arial" w:cs="Arial"/>
          <w:sz w:val="24"/>
          <w:szCs w:val="24"/>
        </w:rPr>
        <w:t>о</w:t>
      </w:r>
      <w:r w:rsidR="00734845" w:rsidRPr="00734845">
        <w:rPr>
          <w:rFonts w:ascii="Arial" w:hAnsi="Arial" w:cs="Arial"/>
          <w:sz w:val="24"/>
          <w:szCs w:val="24"/>
        </w:rPr>
        <w:t xml:space="preserve"> в границах отведенной территории.</w:t>
      </w:r>
    </w:p>
    <w:p w:rsidR="00734845" w:rsidRPr="00734845" w:rsidRDefault="00734845" w:rsidP="00734845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734845">
        <w:rPr>
          <w:rFonts w:ascii="Arial" w:hAnsi="Arial" w:cs="Arial"/>
          <w:sz w:val="24"/>
          <w:szCs w:val="24"/>
        </w:rPr>
        <w:t xml:space="preserve">Участок обеспечен подъездными путями. Заезд на территорию с автодороги </w:t>
      </w:r>
      <w:r w:rsidR="007E1908">
        <w:rPr>
          <w:rFonts w:ascii="Arial" w:hAnsi="Arial" w:cs="Arial"/>
          <w:sz w:val="24"/>
          <w:szCs w:val="24"/>
        </w:rPr>
        <w:t xml:space="preserve">по </w:t>
      </w:r>
      <w:proofErr w:type="spellStart"/>
      <w:r w:rsidR="007E1908">
        <w:rPr>
          <w:rFonts w:ascii="Arial" w:hAnsi="Arial" w:cs="Arial"/>
          <w:sz w:val="24"/>
          <w:szCs w:val="24"/>
        </w:rPr>
        <w:t>ул</w:t>
      </w:r>
      <w:proofErr w:type="gramStart"/>
      <w:r w:rsidR="007E1908">
        <w:rPr>
          <w:rFonts w:ascii="Arial" w:hAnsi="Arial" w:cs="Arial"/>
          <w:sz w:val="24"/>
          <w:szCs w:val="24"/>
        </w:rPr>
        <w:t>.Р</w:t>
      </w:r>
      <w:proofErr w:type="gramEnd"/>
      <w:r w:rsidR="007E1908">
        <w:rPr>
          <w:rFonts w:ascii="Arial" w:hAnsi="Arial" w:cs="Arial"/>
          <w:sz w:val="24"/>
          <w:szCs w:val="24"/>
        </w:rPr>
        <w:t>абочей</w:t>
      </w:r>
      <w:proofErr w:type="spellEnd"/>
    </w:p>
    <w:p w:rsidR="00734845" w:rsidRPr="00734845" w:rsidRDefault="00734845" w:rsidP="00734845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 w:rsidRPr="00734845">
        <w:rPr>
          <w:rFonts w:ascii="Arial" w:hAnsi="Arial" w:cs="Arial"/>
          <w:sz w:val="24"/>
          <w:szCs w:val="24"/>
        </w:rPr>
        <w:t>Размещение здани</w:t>
      </w:r>
      <w:r w:rsidR="00E5038B">
        <w:rPr>
          <w:rFonts w:ascii="Arial" w:hAnsi="Arial" w:cs="Arial"/>
          <w:sz w:val="24"/>
          <w:szCs w:val="24"/>
        </w:rPr>
        <w:t>я</w:t>
      </w:r>
      <w:r w:rsidRPr="00734845">
        <w:rPr>
          <w:rFonts w:ascii="Arial" w:hAnsi="Arial" w:cs="Arial"/>
          <w:sz w:val="24"/>
          <w:szCs w:val="24"/>
        </w:rPr>
        <w:t xml:space="preserve"> обеспечивает нормативные разрывы до соседних зд</w:t>
      </w:r>
      <w:r w:rsidRPr="00734845">
        <w:rPr>
          <w:rFonts w:ascii="Arial" w:hAnsi="Arial" w:cs="Arial"/>
          <w:sz w:val="24"/>
          <w:szCs w:val="24"/>
        </w:rPr>
        <w:t>а</w:t>
      </w:r>
      <w:r w:rsidRPr="00734845">
        <w:rPr>
          <w:rFonts w:ascii="Arial" w:hAnsi="Arial" w:cs="Arial"/>
          <w:sz w:val="24"/>
          <w:szCs w:val="24"/>
        </w:rPr>
        <w:t>ний и строений в соответствии с СП42.13330.2011 «Градостроительство. План</w:t>
      </w:r>
      <w:r w:rsidRPr="00734845">
        <w:rPr>
          <w:rFonts w:ascii="Arial" w:hAnsi="Arial" w:cs="Arial"/>
          <w:sz w:val="24"/>
          <w:szCs w:val="24"/>
        </w:rPr>
        <w:t>и</w:t>
      </w:r>
      <w:r w:rsidRPr="00734845">
        <w:rPr>
          <w:rFonts w:ascii="Arial" w:hAnsi="Arial" w:cs="Arial"/>
          <w:sz w:val="24"/>
          <w:szCs w:val="24"/>
        </w:rPr>
        <w:t>ровка и застройка городских и сельских поселений».</w:t>
      </w:r>
    </w:p>
    <w:p w:rsidR="00734845" w:rsidRDefault="00E5038B" w:rsidP="00734845">
      <w:pPr>
        <w:ind w:right="198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734845" w:rsidRPr="00734845">
        <w:rPr>
          <w:rFonts w:ascii="Arial" w:hAnsi="Arial" w:cs="Arial"/>
          <w:sz w:val="24"/>
          <w:szCs w:val="24"/>
        </w:rPr>
        <w:t>беспечивается возможность подъезда пожарных машин к зданиям. Ширина проездов состав</w:t>
      </w:r>
      <w:r>
        <w:rPr>
          <w:rFonts w:ascii="Arial" w:hAnsi="Arial" w:cs="Arial"/>
          <w:sz w:val="24"/>
          <w:szCs w:val="24"/>
        </w:rPr>
        <w:t>ляет</w:t>
      </w:r>
      <w:r w:rsidR="00734845" w:rsidRPr="00734845">
        <w:rPr>
          <w:rFonts w:ascii="Arial" w:hAnsi="Arial" w:cs="Arial"/>
          <w:sz w:val="24"/>
          <w:szCs w:val="24"/>
        </w:rPr>
        <w:t xml:space="preserve"> 3,5-</w:t>
      </w:r>
      <w:smartTag w:uri="urn:schemas-microsoft-com:office:smarttags" w:element="metricconverter">
        <w:smartTagPr>
          <w:attr w:name="ProductID" w:val="6,0 м"/>
        </w:smartTagPr>
        <w:r w:rsidR="00734845" w:rsidRPr="00734845">
          <w:rPr>
            <w:rFonts w:ascii="Arial" w:hAnsi="Arial" w:cs="Arial"/>
            <w:sz w:val="24"/>
            <w:szCs w:val="24"/>
          </w:rPr>
          <w:t>6,0 м</w:t>
        </w:r>
      </w:smartTag>
      <w:r w:rsidR="00734845" w:rsidRPr="00734845">
        <w:rPr>
          <w:rFonts w:ascii="Arial" w:hAnsi="Arial" w:cs="Arial"/>
          <w:sz w:val="24"/>
          <w:szCs w:val="24"/>
        </w:rPr>
        <w:t>.</w:t>
      </w:r>
    </w:p>
    <w:p w:rsidR="00E5038B" w:rsidRDefault="00E5038B" w:rsidP="00734845">
      <w:pPr>
        <w:ind w:right="198" w:firstLine="709"/>
        <w:jc w:val="both"/>
        <w:rPr>
          <w:rFonts w:ascii="Arial" w:hAnsi="Arial" w:cs="Arial"/>
          <w:sz w:val="24"/>
          <w:szCs w:val="24"/>
        </w:rPr>
      </w:pPr>
    </w:p>
    <w:p w:rsidR="000669C6" w:rsidRDefault="000669C6" w:rsidP="00734845">
      <w:pPr>
        <w:ind w:right="198" w:firstLine="709"/>
        <w:jc w:val="both"/>
        <w:rPr>
          <w:rFonts w:ascii="Arial" w:hAnsi="Arial" w:cs="Arial"/>
          <w:sz w:val="24"/>
          <w:szCs w:val="24"/>
        </w:rPr>
      </w:pPr>
    </w:p>
    <w:p w:rsidR="000669C6" w:rsidRPr="00734845" w:rsidRDefault="000669C6" w:rsidP="00734845">
      <w:pPr>
        <w:ind w:right="198" w:firstLine="709"/>
        <w:jc w:val="both"/>
        <w:rPr>
          <w:rFonts w:ascii="Arial" w:hAnsi="Arial" w:cs="Arial"/>
          <w:sz w:val="24"/>
          <w:szCs w:val="24"/>
        </w:rPr>
      </w:pPr>
    </w:p>
    <w:p w:rsidR="007F5CEE" w:rsidRDefault="007F5CEE" w:rsidP="007F5CEE">
      <w:pPr>
        <w:ind w:firstLine="709"/>
        <w:rPr>
          <w:rFonts w:ascii="Arial" w:hAnsi="Arial" w:cs="Arial"/>
          <w:b/>
          <w:sz w:val="24"/>
          <w:szCs w:val="24"/>
          <w:lang w:eastAsia="zh-CN"/>
        </w:rPr>
      </w:pPr>
      <w:r w:rsidRPr="00E06F9C">
        <w:rPr>
          <w:rFonts w:ascii="Arial" w:hAnsi="Arial" w:cs="Arial"/>
          <w:b/>
          <w:sz w:val="24"/>
          <w:szCs w:val="24"/>
          <w:lang w:eastAsia="zh-CN"/>
        </w:rPr>
        <w:lastRenderedPageBreak/>
        <w:t>1.1.</w:t>
      </w:r>
      <w:r>
        <w:rPr>
          <w:rFonts w:ascii="Arial" w:hAnsi="Arial" w:cs="Arial"/>
          <w:b/>
          <w:sz w:val="24"/>
          <w:szCs w:val="24"/>
          <w:lang w:eastAsia="zh-CN"/>
        </w:rPr>
        <w:t>2</w:t>
      </w:r>
      <w:r w:rsidRPr="00E06F9C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Топографо-геодезические работы </w:t>
      </w:r>
    </w:p>
    <w:p w:rsidR="007F5CEE" w:rsidRPr="00E06F9C" w:rsidRDefault="007F5CEE" w:rsidP="007F5CEE">
      <w:pPr>
        <w:ind w:firstLine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zh-CN"/>
        </w:rPr>
        <w:t>и инженерно-геодезические изыскания</w:t>
      </w:r>
    </w:p>
    <w:p w:rsidR="007F5CEE" w:rsidRPr="007E249D" w:rsidRDefault="007F5CEE" w:rsidP="007E249D">
      <w:pPr>
        <w:rPr>
          <w:b/>
          <w:sz w:val="8"/>
          <w:szCs w:val="8"/>
        </w:rPr>
      </w:pPr>
    </w:p>
    <w:p w:rsidR="00F63B93" w:rsidRDefault="007F5CEE" w:rsidP="007F5CE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6F9C">
        <w:rPr>
          <w:rFonts w:ascii="Arial" w:hAnsi="Arial" w:cs="Arial"/>
          <w:sz w:val="24"/>
          <w:szCs w:val="24"/>
        </w:rPr>
        <w:t>Т</w:t>
      </w:r>
      <w:r w:rsidR="00F63B93">
        <w:rPr>
          <w:rFonts w:ascii="Arial" w:hAnsi="Arial" w:cs="Arial"/>
          <w:sz w:val="24"/>
          <w:szCs w:val="24"/>
        </w:rPr>
        <w:t>опографо-геодезические работы по объекту</w:t>
      </w:r>
      <w:r w:rsidRPr="00E06F9C">
        <w:rPr>
          <w:rFonts w:ascii="Arial" w:hAnsi="Arial" w:cs="Arial"/>
          <w:sz w:val="24"/>
          <w:szCs w:val="24"/>
        </w:rPr>
        <w:t xml:space="preserve"> </w:t>
      </w:r>
      <w:r w:rsidR="00E5038B">
        <w:rPr>
          <w:rFonts w:ascii="Arial" w:hAnsi="Arial" w:cs="Arial"/>
          <w:sz w:val="24"/>
          <w:szCs w:val="24"/>
        </w:rPr>
        <w:t>у</w:t>
      </w:r>
      <w:r w:rsidR="00E5038B" w:rsidRPr="005252C5">
        <w:rPr>
          <w:rFonts w:ascii="Arial" w:hAnsi="Arial" w:cs="Arial"/>
          <w:sz w:val="24"/>
          <w:szCs w:val="24"/>
        </w:rPr>
        <w:t xml:space="preserve">становления границ придомовой территории по адресу: </w:t>
      </w:r>
      <w:proofErr w:type="spellStart"/>
      <w:r w:rsidR="00E5038B" w:rsidRPr="005252C5">
        <w:rPr>
          <w:rFonts w:ascii="Arial" w:hAnsi="Arial" w:cs="Arial"/>
          <w:sz w:val="24"/>
          <w:szCs w:val="24"/>
        </w:rPr>
        <w:t>г.Тимашевск</w:t>
      </w:r>
      <w:proofErr w:type="spellEnd"/>
      <w:r w:rsidR="00E5038B" w:rsidRPr="005252C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777D2">
        <w:rPr>
          <w:rFonts w:ascii="Arial" w:hAnsi="Arial" w:cs="Arial"/>
          <w:sz w:val="24"/>
          <w:szCs w:val="24"/>
        </w:rPr>
        <w:t>мкр</w:t>
      </w:r>
      <w:proofErr w:type="spellEnd"/>
      <w:r w:rsidR="007777D2">
        <w:rPr>
          <w:rFonts w:ascii="Arial" w:hAnsi="Arial" w:cs="Arial"/>
          <w:sz w:val="24"/>
          <w:szCs w:val="24"/>
        </w:rPr>
        <w:t>.</w:t>
      </w:r>
      <w:r w:rsidR="007E1908" w:rsidRPr="007E1908">
        <w:rPr>
          <w:rFonts w:ascii="Arial" w:hAnsi="Arial" w:cs="Arial"/>
          <w:color w:val="000000"/>
          <w:sz w:val="24"/>
          <w:szCs w:val="24"/>
        </w:rPr>
        <w:t xml:space="preserve"> </w:t>
      </w:r>
      <w:r w:rsidR="007E1908">
        <w:rPr>
          <w:rFonts w:ascii="Arial" w:hAnsi="Arial" w:cs="Arial"/>
          <w:color w:val="000000"/>
          <w:sz w:val="24"/>
          <w:szCs w:val="24"/>
        </w:rPr>
        <w:t xml:space="preserve">Индустриальный, </w:t>
      </w:r>
      <w:proofErr w:type="spellStart"/>
      <w:r w:rsidR="007E1908">
        <w:rPr>
          <w:rFonts w:ascii="Arial" w:hAnsi="Arial" w:cs="Arial"/>
          <w:color w:val="000000"/>
          <w:sz w:val="24"/>
          <w:szCs w:val="24"/>
        </w:rPr>
        <w:t>ул.Трактористов</w:t>
      </w:r>
      <w:proofErr w:type="spellEnd"/>
      <w:r w:rsidR="007E1908">
        <w:rPr>
          <w:rFonts w:ascii="Arial" w:hAnsi="Arial" w:cs="Arial"/>
          <w:color w:val="000000"/>
          <w:sz w:val="24"/>
          <w:szCs w:val="24"/>
        </w:rPr>
        <w:t xml:space="preserve">, </w:t>
      </w:r>
      <w:r w:rsidR="00A6012C">
        <w:rPr>
          <w:rFonts w:ascii="Arial" w:hAnsi="Arial" w:cs="Arial"/>
          <w:color w:val="000000"/>
          <w:sz w:val="24"/>
          <w:szCs w:val="24"/>
        </w:rPr>
        <w:t>3</w:t>
      </w:r>
      <w:r w:rsidR="00F63B93">
        <w:rPr>
          <w:rFonts w:ascii="Arial" w:hAnsi="Arial" w:cs="Arial"/>
          <w:sz w:val="24"/>
          <w:szCs w:val="24"/>
        </w:rPr>
        <w:t xml:space="preserve"> в</w:t>
      </w:r>
      <w:r w:rsidR="00F63B93">
        <w:rPr>
          <w:rFonts w:ascii="Arial" w:hAnsi="Arial" w:cs="Arial"/>
          <w:sz w:val="24"/>
          <w:szCs w:val="24"/>
        </w:rPr>
        <w:t>ы</w:t>
      </w:r>
      <w:r w:rsidR="00F63B93">
        <w:rPr>
          <w:rFonts w:ascii="Arial" w:hAnsi="Arial" w:cs="Arial"/>
          <w:sz w:val="24"/>
          <w:szCs w:val="24"/>
        </w:rPr>
        <w:t>полнены</w:t>
      </w:r>
      <w:r w:rsidR="001F633C">
        <w:rPr>
          <w:rFonts w:ascii="Arial" w:hAnsi="Arial" w:cs="Arial"/>
          <w:sz w:val="24"/>
          <w:szCs w:val="24"/>
        </w:rPr>
        <w:t xml:space="preserve"> </w:t>
      </w:r>
      <w:r w:rsidR="00E173F3">
        <w:rPr>
          <w:rFonts w:ascii="Arial" w:hAnsi="Arial" w:cs="Arial"/>
          <w:sz w:val="24"/>
          <w:szCs w:val="24"/>
        </w:rPr>
        <w:t xml:space="preserve">МБУ «Управление архитектуры и градостроительство </w:t>
      </w:r>
      <w:proofErr w:type="spellStart"/>
      <w:r w:rsidR="00E173F3">
        <w:rPr>
          <w:rFonts w:ascii="Arial" w:hAnsi="Arial" w:cs="Arial"/>
          <w:sz w:val="24"/>
          <w:szCs w:val="24"/>
        </w:rPr>
        <w:t>Тимашевского</w:t>
      </w:r>
      <w:proofErr w:type="spellEnd"/>
      <w:r w:rsidR="00E173F3">
        <w:rPr>
          <w:rFonts w:ascii="Arial" w:hAnsi="Arial" w:cs="Arial"/>
          <w:sz w:val="24"/>
          <w:szCs w:val="24"/>
        </w:rPr>
        <w:t xml:space="preserve"> горо</w:t>
      </w:r>
      <w:r w:rsidR="00E173F3">
        <w:rPr>
          <w:rFonts w:ascii="Arial" w:hAnsi="Arial" w:cs="Arial"/>
          <w:sz w:val="24"/>
          <w:szCs w:val="24"/>
        </w:rPr>
        <w:t>д</w:t>
      </w:r>
      <w:r w:rsidR="00E173F3">
        <w:rPr>
          <w:rFonts w:ascii="Arial" w:hAnsi="Arial" w:cs="Arial"/>
          <w:sz w:val="24"/>
          <w:szCs w:val="24"/>
        </w:rPr>
        <w:t xml:space="preserve">ского поселения </w:t>
      </w:r>
      <w:proofErr w:type="spellStart"/>
      <w:r w:rsidR="00E173F3">
        <w:rPr>
          <w:rFonts w:ascii="Arial" w:hAnsi="Arial" w:cs="Arial"/>
          <w:sz w:val="24"/>
          <w:szCs w:val="24"/>
        </w:rPr>
        <w:t>Тимашевского</w:t>
      </w:r>
      <w:proofErr w:type="spellEnd"/>
      <w:r w:rsidR="00E173F3">
        <w:rPr>
          <w:rFonts w:ascii="Arial" w:hAnsi="Arial" w:cs="Arial"/>
          <w:sz w:val="24"/>
          <w:szCs w:val="24"/>
        </w:rPr>
        <w:t xml:space="preserve"> района»</w:t>
      </w:r>
      <w:r w:rsidR="00F63B93">
        <w:rPr>
          <w:rFonts w:ascii="Arial" w:hAnsi="Arial" w:cs="Arial"/>
          <w:sz w:val="24"/>
          <w:szCs w:val="24"/>
        </w:rPr>
        <w:t>.</w:t>
      </w:r>
    </w:p>
    <w:p w:rsidR="005F1DA6" w:rsidRDefault="00F63B93" w:rsidP="007F5CEE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Период проведения</w:t>
      </w:r>
      <w:r w:rsidR="005F1DA6">
        <w:rPr>
          <w:rFonts w:ascii="Arial" w:hAnsi="Arial" w:cs="Arial"/>
          <w:sz w:val="24"/>
          <w:szCs w:val="24"/>
        </w:rPr>
        <w:t xml:space="preserve"> работ: </w:t>
      </w:r>
      <w:r w:rsidR="00A301D9">
        <w:rPr>
          <w:rFonts w:ascii="Arial" w:hAnsi="Arial" w:cs="Arial"/>
          <w:sz w:val="24"/>
          <w:szCs w:val="24"/>
        </w:rPr>
        <w:t>апрель</w:t>
      </w:r>
      <w:r w:rsidR="005F1DA6">
        <w:rPr>
          <w:rFonts w:ascii="Arial" w:hAnsi="Arial" w:cs="Arial"/>
          <w:sz w:val="24"/>
          <w:szCs w:val="24"/>
        </w:rPr>
        <w:t xml:space="preserve"> 201</w:t>
      </w:r>
      <w:r w:rsidR="007777D2">
        <w:rPr>
          <w:rFonts w:ascii="Arial" w:hAnsi="Arial" w:cs="Arial"/>
          <w:sz w:val="24"/>
          <w:szCs w:val="24"/>
        </w:rPr>
        <w:t>6</w:t>
      </w:r>
      <w:r w:rsidR="005F1DA6">
        <w:rPr>
          <w:rFonts w:ascii="Arial" w:hAnsi="Arial" w:cs="Arial"/>
          <w:sz w:val="24"/>
          <w:szCs w:val="24"/>
        </w:rPr>
        <w:t xml:space="preserve"> года. Съемка текущих изменений в</w:t>
      </w:r>
      <w:r w:rsidR="005F1DA6">
        <w:rPr>
          <w:rFonts w:ascii="Arial" w:hAnsi="Arial" w:cs="Arial"/>
          <w:sz w:val="24"/>
          <w:szCs w:val="24"/>
        </w:rPr>
        <w:t>ы</w:t>
      </w:r>
      <w:r w:rsidR="005F1DA6">
        <w:rPr>
          <w:rFonts w:ascii="Arial" w:hAnsi="Arial" w:cs="Arial"/>
          <w:sz w:val="24"/>
          <w:szCs w:val="24"/>
        </w:rPr>
        <w:t xml:space="preserve">полнена в </w:t>
      </w:r>
      <w:r w:rsidR="007777D2">
        <w:rPr>
          <w:rFonts w:ascii="Arial" w:hAnsi="Arial" w:cs="Arial"/>
          <w:sz w:val="24"/>
          <w:szCs w:val="24"/>
        </w:rPr>
        <w:t>ию</w:t>
      </w:r>
      <w:r w:rsidR="007E1908">
        <w:rPr>
          <w:rFonts w:ascii="Arial" w:hAnsi="Arial" w:cs="Arial"/>
          <w:sz w:val="24"/>
          <w:szCs w:val="24"/>
        </w:rPr>
        <w:t>л</w:t>
      </w:r>
      <w:r w:rsidR="007777D2">
        <w:rPr>
          <w:rFonts w:ascii="Arial" w:hAnsi="Arial" w:cs="Arial"/>
          <w:sz w:val="24"/>
          <w:szCs w:val="24"/>
        </w:rPr>
        <w:t>е</w:t>
      </w:r>
      <w:r w:rsidR="005F1DA6">
        <w:rPr>
          <w:rFonts w:ascii="Arial" w:hAnsi="Arial" w:cs="Arial"/>
          <w:sz w:val="24"/>
          <w:szCs w:val="24"/>
        </w:rPr>
        <w:t xml:space="preserve"> 201</w:t>
      </w:r>
      <w:r w:rsidR="007777D2">
        <w:rPr>
          <w:rFonts w:ascii="Arial" w:hAnsi="Arial" w:cs="Arial"/>
          <w:sz w:val="24"/>
          <w:szCs w:val="24"/>
        </w:rPr>
        <w:t>6</w:t>
      </w:r>
      <w:r w:rsidR="005F1DA6">
        <w:rPr>
          <w:rFonts w:ascii="Arial" w:hAnsi="Arial" w:cs="Arial"/>
          <w:sz w:val="24"/>
          <w:szCs w:val="24"/>
        </w:rPr>
        <w:t xml:space="preserve"> года.</w:t>
      </w:r>
    </w:p>
    <w:p w:rsidR="005F1DA6" w:rsidRDefault="005F1DA6" w:rsidP="007F5CE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5F1DA6" w:rsidRPr="005F1DA6" w:rsidRDefault="005F1DA6" w:rsidP="005F1DA6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1.1.2.1</w:t>
      </w:r>
      <w:r w:rsidR="00F63B93">
        <w:rPr>
          <w:rFonts w:ascii="Arial" w:hAnsi="Arial" w:cs="Arial"/>
          <w:sz w:val="24"/>
          <w:szCs w:val="24"/>
        </w:rPr>
        <w:t xml:space="preserve"> </w:t>
      </w:r>
      <w:r w:rsidRPr="005F1DA6">
        <w:rPr>
          <w:rFonts w:ascii="Arial" w:hAnsi="Arial" w:cs="Arial"/>
          <w:sz w:val="24"/>
          <w:szCs w:val="24"/>
        </w:rPr>
        <w:t>Инженерные изыскания выполнены в соответствии с требованиями:</w:t>
      </w:r>
    </w:p>
    <w:p w:rsidR="005F1DA6" w:rsidRPr="005F1DA6" w:rsidRDefault="005F1DA6" w:rsidP="005F1DA6">
      <w:pPr>
        <w:widowControl/>
        <w:ind w:firstLine="709"/>
        <w:rPr>
          <w:rFonts w:ascii="Arial" w:hAnsi="Arial" w:cs="Arial"/>
          <w:sz w:val="24"/>
          <w:szCs w:val="24"/>
        </w:rPr>
      </w:pPr>
      <w:r w:rsidRPr="005F1DA6">
        <w:rPr>
          <w:rFonts w:ascii="Arial" w:hAnsi="Arial" w:cs="Arial"/>
          <w:sz w:val="24"/>
          <w:szCs w:val="24"/>
        </w:rPr>
        <w:t>–СНИП 11.02-96-Инженерные изыскания для строительства;</w:t>
      </w:r>
    </w:p>
    <w:p w:rsidR="005F1DA6" w:rsidRPr="005F1DA6" w:rsidRDefault="005F1DA6" w:rsidP="005F1DA6">
      <w:pPr>
        <w:widowControl/>
        <w:ind w:firstLine="709"/>
        <w:rPr>
          <w:rFonts w:ascii="Arial" w:hAnsi="Arial" w:cs="Arial"/>
          <w:sz w:val="24"/>
          <w:szCs w:val="24"/>
        </w:rPr>
      </w:pPr>
      <w:r w:rsidRPr="005F1DA6">
        <w:rPr>
          <w:rFonts w:ascii="Arial" w:hAnsi="Arial" w:cs="Arial"/>
          <w:sz w:val="24"/>
          <w:szCs w:val="24"/>
        </w:rPr>
        <w:t>–СП 11-104-97-Инженерно-геодезические изыскания для строительства;</w:t>
      </w:r>
    </w:p>
    <w:p w:rsidR="005F1DA6" w:rsidRPr="005F1DA6" w:rsidRDefault="005F1DA6" w:rsidP="005F1DA6">
      <w:pPr>
        <w:widowControl/>
        <w:ind w:firstLine="709"/>
        <w:rPr>
          <w:rFonts w:ascii="Arial" w:hAnsi="Arial" w:cs="Arial"/>
          <w:sz w:val="24"/>
          <w:szCs w:val="24"/>
        </w:rPr>
      </w:pPr>
      <w:r w:rsidRPr="005F1DA6">
        <w:rPr>
          <w:rFonts w:ascii="Arial" w:hAnsi="Arial" w:cs="Arial"/>
          <w:sz w:val="24"/>
          <w:szCs w:val="24"/>
        </w:rPr>
        <w:t xml:space="preserve">–ГКИНП-02-003-82-Инструкция по топографической съемке в </w:t>
      </w:r>
      <w:r w:rsidR="00CF12C9">
        <w:rPr>
          <w:rFonts w:ascii="Arial" w:hAnsi="Arial" w:cs="Arial"/>
          <w:sz w:val="24"/>
          <w:szCs w:val="24"/>
        </w:rPr>
        <w:t>М</w:t>
      </w:r>
      <w:r w:rsidRPr="005F1DA6">
        <w:rPr>
          <w:rFonts w:ascii="Arial" w:hAnsi="Arial" w:cs="Arial"/>
          <w:sz w:val="24"/>
          <w:szCs w:val="24"/>
        </w:rPr>
        <w:t xml:space="preserve"> 1:5000, 1:2000,</w:t>
      </w:r>
    </w:p>
    <w:p w:rsidR="005F1DA6" w:rsidRPr="005F1DA6" w:rsidRDefault="005F1DA6" w:rsidP="005F1DA6">
      <w:pPr>
        <w:widowControl/>
        <w:ind w:firstLine="709"/>
        <w:rPr>
          <w:rFonts w:ascii="Arial" w:hAnsi="Arial" w:cs="Arial"/>
          <w:sz w:val="24"/>
          <w:szCs w:val="24"/>
        </w:rPr>
      </w:pPr>
      <w:r w:rsidRPr="005F1DA6">
        <w:rPr>
          <w:rFonts w:ascii="Arial" w:hAnsi="Arial" w:cs="Arial"/>
          <w:sz w:val="24"/>
          <w:szCs w:val="24"/>
        </w:rPr>
        <w:t>1:1000, 1:500;</w:t>
      </w:r>
    </w:p>
    <w:p w:rsidR="005F1DA6" w:rsidRPr="005F1DA6" w:rsidRDefault="005F1DA6" w:rsidP="005F1DA6">
      <w:pPr>
        <w:widowControl/>
        <w:ind w:firstLine="709"/>
        <w:rPr>
          <w:rFonts w:ascii="Arial" w:hAnsi="Arial" w:cs="Arial"/>
          <w:sz w:val="24"/>
          <w:szCs w:val="24"/>
        </w:rPr>
      </w:pPr>
      <w:r w:rsidRPr="005F1DA6">
        <w:rPr>
          <w:rFonts w:ascii="Arial" w:hAnsi="Arial" w:cs="Arial"/>
          <w:sz w:val="24"/>
          <w:szCs w:val="24"/>
        </w:rPr>
        <w:t xml:space="preserve">–Условные знаки для топографических планов </w:t>
      </w:r>
      <w:r>
        <w:rPr>
          <w:rFonts w:ascii="Arial" w:hAnsi="Arial" w:cs="Arial"/>
          <w:sz w:val="24"/>
          <w:szCs w:val="24"/>
        </w:rPr>
        <w:t>М</w:t>
      </w:r>
      <w:r w:rsidRPr="005F1DA6">
        <w:rPr>
          <w:rFonts w:ascii="Arial" w:hAnsi="Arial" w:cs="Arial"/>
          <w:sz w:val="24"/>
          <w:szCs w:val="24"/>
        </w:rPr>
        <w:t xml:space="preserve"> 1:2000, 1:1000, 1:500, 2005 г.;</w:t>
      </w:r>
    </w:p>
    <w:p w:rsidR="005F1DA6" w:rsidRPr="005F1DA6" w:rsidRDefault="005F1DA6" w:rsidP="005F1DA6">
      <w:pPr>
        <w:widowControl/>
        <w:ind w:firstLine="709"/>
        <w:rPr>
          <w:rFonts w:ascii="Arial" w:hAnsi="Arial" w:cs="Arial"/>
          <w:sz w:val="24"/>
          <w:szCs w:val="24"/>
        </w:rPr>
      </w:pPr>
      <w:r w:rsidRPr="005F1DA6">
        <w:rPr>
          <w:rFonts w:ascii="Arial" w:hAnsi="Arial" w:cs="Arial"/>
          <w:sz w:val="24"/>
          <w:szCs w:val="24"/>
        </w:rPr>
        <w:t>–Правила начертания условных знаков на топографических планах подземных</w:t>
      </w:r>
      <w:r w:rsidR="00CF12C9">
        <w:rPr>
          <w:rFonts w:ascii="Arial" w:hAnsi="Arial" w:cs="Arial"/>
          <w:sz w:val="24"/>
          <w:szCs w:val="24"/>
        </w:rPr>
        <w:t xml:space="preserve"> </w:t>
      </w:r>
      <w:r w:rsidRPr="005F1DA6">
        <w:rPr>
          <w:rFonts w:ascii="Arial" w:hAnsi="Arial" w:cs="Arial"/>
          <w:sz w:val="24"/>
          <w:szCs w:val="24"/>
        </w:rPr>
        <w:t>коммуникаций масштабов 1:5000-1:500, М., Недра, 1981;</w:t>
      </w:r>
    </w:p>
    <w:p w:rsidR="005F1DA6" w:rsidRPr="005F1DA6" w:rsidRDefault="005F1DA6" w:rsidP="005F1DA6">
      <w:pPr>
        <w:widowControl/>
        <w:ind w:firstLine="709"/>
        <w:rPr>
          <w:rFonts w:ascii="Arial" w:hAnsi="Arial" w:cs="Arial"/>
          <w:sz w:val="24"/>
          <w:szCs w:val="24"/>
        </w:rPr>
      </w:pPr>
      <w:r w:rsidRPr="005F1DA6">
        <w:rPr>
          <w:rFonts w:ascii="Arial" w:hAnsi="Arial" w:cs="Arial"/>
          <w:sz w:val="24"/>
          <w:szCs w:val="24"/>
        </w:rPr>
        <w:t>–ГКИНП 17-004-99 Инструкция о порядке контроля и приемки геодезических,</w:t>
      </w:r>
      <w:r w:rsidR="00CF12C9">
        <w:rPr>
          <w:rFonts w:ascii="Arial" w:hAnsi="Arial" w:cs="Arial"/>
          <w:sz w:val="24"/>
          <w:szCs w:val="24"/>
        </w:rPr>
        <w:t xml:space="preserve"> </w:t>
      </w:r>
      <w:r w:rsidRPr="005F1DA6">
        <w:rPr>
          <w:rFonts w:ascii="Arial" w:hAnsi="Arial" w:cs="Arial"/>
          <w:sz w:val="24"/>
          <w:szCs w:val="24"/>
        </w:rPr>
        <w:t>топографических и картографических работ;</w:t>
      </w:r>
    </w:p>
    <w:p w:rsidR="005F1DA6" w:rsidRPr="005F1DA6" w:rsidRDefault="005F1DA6" w:rsidP="00CF12C9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5F1DA6">
        <w:rPr>
          <w:rFonts w:ascii="Arial" w:hAnsi="Arial" w:cs="Arial"/>
          <w:sz w:val="24"/>
          <w:szCs w:val="24"/>
        </w:rPr>
        <w:t>–Инструкция по составлению технических отчетов о геодезических, астрон</w:t>
      </w:r>
      <w:r w:rsidRPr="005F1DA6">
        <w:rPr>
          <w:rFonts w:ascii="Arial" w:hAnsi="Arial" w:cs="Arial"/>
          <w:sz w:val="24"/>
          <w:szCs w:val="24"/>
        </w:rPr>
        <w:t>о</w:t>
      </w:r>
      <w:r w:rsidRPr="005F1DA6">
        <w:rPr>
          <w:rFonts w:ascii="Arial" w:hAnsi="Arial" w:cs="Arial"/>
          <w:sz w:val="24"/>
          <w:szCs w:val="24"/>
        </w:rPr>
        <w:t>мических,</w:t>
      </w:r>
      <w:r>
        <w:rPr>
          <w:rFonts w:ascii="Arial" w:hAnsi="Arial" w:cs="Arial"/>
          <w:sz w:val="24"/>
          <w:szCs w:val="24"/>
        </w:rPr>
        <w:t xml:space="preserve"> </w:t>
      </w:r>
      <w:r w:rsidRPr="005F1DA6">
        <w:rPr>
          <w:rFonts w:ascii="Arial" w:hAnsi="Arial" w:cs="Arial"/>
          <w:sz w:val="24"/>
          <w:szCs w:val="24"/>
        </w:rPr>
        <w:t>гравиметрических и топографических работах. М., Недра, 1971;</w:t>
      </w:r>
    </w:p>
    <w:p w:rsidR="005F1DA6" w:rsidRPr="005F1DA6" w:rsidRDefault="005F1DA6" w:rsidP="00CF12C9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5F1DA6">
        <w:rPr>
          <w:rFonts w:ascii="Arial" w:hAnsi="Arial" w:cs="Arial"/>
          <w:sz w:val="24"/>
          <w:szCs w:val="24"/>
        </w:rPr>
        <w:t>–ПТБ-88 «Правила по технике безопасности на топографо-геодезических р</w:t>
      </w:r>
      <w:r w:rsidRPr="005F1DA6">
        <w:rPr>
          <w:rFonts w:ascii="Arial" w:hAnsi="Arial" w:cs="Arial"/>
          <w:sz w:val="24"/>
          <w:szCs w:val="24"/>
        </w:rPr>
        <w:t>а</w:t>
      </w:r>
      <w:r w:rsidRPr="005F1DA6">
        <w:rPr>
          <w:rFonts w:ascii="Arial" w:hAnsi="Arial" w:cs="Arial"/>
          <w:sz w:val="24"/>
          <w:szCs w:val="24"/>
        </w:rPr>
        <w:t>ботах».</w:t>
      </w:r>
    </w:p>
    <w:p w:rsidR="005F1DA6" w:rsidRPr="005F1DA6" w:rsidRDefault="005F1DA6" w:rsidP="00CF12C9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5F1DA6">
        <w:rPr>
          <w:rFonts w:ascii="Arial" w:hAnsi="Arial" w:cs="Arial"/>
          <w:sz w:val="24"/>
          <w:szCs w:val="24"/>
        </w:rPr>
        <w:t>Цель работ - получение инженерно-топографической основы масштаба 1:</w:t>
      </w:r>
      <w:r>
        <w:rPr>
          <w:rFonts w:ascii="Arial" w:hAnsi="Arial" w:cs="Arial"/>
          <w:sz w:val="24"/>
          <w:szCs w:val="24"/>
        </w:rPr>
        <w:t>5</w:t>
      </w:r>
      <w:r w:rsidRPr="005F1DA6">
        <w:rPr>
          <w:rFonts w:ascii="Arial" w:hAnsi="Arial" w:cs="Arial"/>
          <w:sz w:val="24"/>
          <w:szCs w:val="24"/>
        </w:rPr>
        <w:t>00 для</w:t>
      </w:r>
      <w:r>
        <w:rPr>
          <w:rFonts w:ascii="Arial" w:hAnsi="Arial" w:cs="Arial"/>
          <w:sz w:val="24"/>
          <w:szCs w:val="24"/>
        </w:rPr>
        <w:t xml:space="preserve"> </w:t>
      </w:r>
      <w:r w:rsidRPr="005F1DA6">
        <w:rPr>
          <w:rFonts w:ascii="Arial" w:hAnsi="Arial" w:cs="Arial"/>
          <w:sz w:val="24"/>
          <w:szCs w:val="24"/>
        </w:rPr>
        <w:t xml:space="preserve">проекта планировки </w:t>
      </w:r>
      <w:r w:rsidR="007777D2">
        <w:rPr>
          <w:rFonts w:ascii="Arial" w:hAnsi="Arial" w:cs="Arial"/>
          <w:sz w:val="24"/>
          <w:szCs w:val="24"/>
        </w:rPr>
        <w:t>придомовой территории</w:t>
      </w:r>
      <w:r w:rsidRPr="005F1DA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5F1DA6">
        <w:rPr>
          <w:rFonts w:ascii="Arial" w:hAnsi="Arial" w:cs="Arial"/>
          <w:sz w:val="24"/>
          <w:szCs w:val="24"/>
        </w:rPr>
        <w:t xml:space="preserve">Составленный топографический план согласован с </w:t>
      </w:r>
      <w:r w:rsidR="00CF12C9">
        <w:rPr>
          <w:rFonts w:ascii="Arial" w:hAnsi="Arial" w:cs="Arial"/>
          <w:sz w:val="24"/>
          <w:szCs w:val="24"/>
        </w:rPr>
        <w:t>ОАО «</w:t>
      </w:r>
      <w:proofErr w:type="spellStart"/>
      <w:r w:rsidR="00CF12C9">
        <w:rPr>
          <w:rFonts w:ascii="Arial" w:hAnsi="Arial" w:cs="Arial"/>
          <w:sz w:val="24"/>
          <w:szCs w:val="24"/>
        </w:rPr>
        <w:t>Тимашевскрайгаз</w:t>
      </w:r>
      <w:proofErr w:type="spellEnd"/>
      <w:r w:rsidR="00CF12C9">
        <w:rPr>
          <w:rFonts w:ascii="Arial" w:hAnsi="Arial" w:cs="Arial"/>
          <w:sz w:val="24"/>
          <w:szCs w:val="24"/>
        </w:rPr>
        <w:t>»</w:t>
      </w:r>
      <w:r w:rsidR="007777D2">
        <w:rPr>
          <w:rFonts w:ascii="Arial" w:hAnsi="Arial" w:cs="Arial"/>
          <w:sz w:val="24"/>
          <w:szCs w:val="24"/>
        </w:rPr>
        <w:t xml:space="preserve"> и МУУП ЖКХ</w:t>
      </w:r>
      <w:r w:rsidR="00E845AE">
        <w:rPr>
          <w:rFonts w:ascii="Arial" w:hAnsi="Arial" w:cs="Arial"/>
          <w:sz w:val="24"/>
          <w:szCs w:val="24"/>
        </w:rPr>
        <w:t xml:space="preserve"> «Коммунальник»</w:t>
      </w:r>
      <w:r w:rsidRPr="005F1DA6">
        <w:rPr>
          <w:rFonts w:ascii="Arial" w:hAnsi="Arial" w:cs="Arial"/>
          <w:sz w:val="24"/>
          <w:szCs w:val="24"/>
        </w:rPr>
        <w:t xml:space="preserve"> по части полноты и достоверности нанесенных объектов</w:t>
      </w:r>
      <w:r w:rsidR="00CF12C9">
        <w:rPr>
          <w:rFonts w:ascii="Arial" w:hAnsi="Arial" w:cs="Arial"/>
          <w:sz w:val="24"/>
          <w:szCs w:val="24"/>
        </w:rPr>
        <w:t>, согласования расположения</w:t>
      </w:r>
      <w:r w:rsidRPr="005F1DA6">
        <w:rPr>
          <w:rFonts w:ascii="Arial" w:hAnsi="Arial" w:cs="Arial"/>
          <w:sz w:val="24"/>
          <w:szCs w:val="24"/>
        </w:rPr>
        <w:t xml:space="preserve"> зон перспективного</w:t>
      </w:r>
      <w:r w:rsidR="00CF12C9">
        <w:rPr>
          <w:rFonts w:ascii="Arial" w:hAnsi="Arial" w:cs="Arial"/>
          <w:sz w:val="24"/>
          <w:szCs w:val="24"/>
        </w:rPr>
        <w:t xml:space="preserve"> </w:t>
      </w:r>
      <w:r w:rsidRPr="005F1DA6">
        <w:rPr>
          <w:rFonts w:ascii="Arial" w:hAnsi="Arial" w:cs="Arial"/>
          <w:sz w:val="24"/>
          <w:szCs w:val="24"/>
        </w:rPr>
        <w:t>строительства.</w:t>
      </w:r>
    </w:p>
    <w:p w:rsidR="005F1DA6" w:rsidRPr="005F1DA6" w:rsidRDefault="005F1DA6" w:rsidP="00CF12C9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5F1DA6">
        <w:rPr>
          <w:rFonts w:ascii="Arial" w:hAnsi="Arial" w:cs="Arial"/>
          <w:sz w:val="24"/>
          <w:szCs w:val="24"/>
        </w:rPr>
        <w:t>2.2 Технический контроль и приемка работ.</w:t>
      </w:r>
    </w:p>
    <w:p w:rsidR="005F1DA6" w:rsidRPr="005F1DA6" w:rsidRDefault="005F1DA6" w:rsidP="00CF12C9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5F1DA6">
        <w:rPr>
          <w:rFonts w:ascii="Arial" w:hAnsi="Arial" w:cs="Arial"/>
          <w:sz w:val="24"/>
          <w:szCs w:val="24"/>
        </w:rPr>
        <w:t>Изыскательские работы выполнены в соответствии с технических заданием, с учетом</w:t>
      </w:r>
      <w:r w:rsidR="00CF12C9">
        <w:rPr>
          <w:rFonts w:ascii="Arial" w:hAnsi="Arial" w:cs="Arial"/>
          <w:sz w:val="24"/>
          <w:szCs w:val="24"/>
        </w:rPr>
        <w:t xml:space="preserve"> </w:t>
      </w:r>
      <w:r w:rsidRPr="005F1DA6">
        <w:rPr>
          <w:rFonts w:ascii="Arial" w:hAnsi="Arial" w:cs="Arial"/>
          <w:sz w:val="24"/>
          <w:szCs w:val="24"/>
        </w:rPr>
        <w:t>сделанных в подготовительный период проработок, материалов согласов</w:t>
      </w:r>
      <w:r w:rsidRPr="005F1DA6">
        <w:rPr>
          <w:rFonts w:ascii="Arial" w:hAnsi="Arial" w:cs="Arial"/>
          <w:sz w:val="24"/>
          <w:szCs w:val="24"/>
        </w:rPr>
        <w:t>а</w:t>
      </w:r>
      <w:r w:rsidRPr="005F1DA6">
        <w:rPr>
          <w:rFonts w:ascii="Arial" w:hAnsi="Arial" w:cs="Arial"/>
          <w:sz w:val="24"/>
          <w:szCs w:val="24"/>
        </w:rPr>
        <w:t>ний и в</w:t>
      </w:r>
      <w:r w:rsidR="00CF12C9">
        <w:rPr>
          <w:rFonts w:ascii="Arial" w:hAnsi="Arial" w:cs="Arial"/>
          <w:sz w:val="24"/>
          <w:szCs w:val="24"/>
        </w:rPr>
        <w:t xml:space="preserve"> </w:t>
      </w:r>
      <w:r w:rsidRPr="005F1DA6">
        <w:rPr>
          <w:rFonts w:ascii="Arial" w:hAnsi="Arial" w:cs="Arial"/>
          <w:sz w:val="24"/>
          <w:szCs w:val="24"/>
        </w:rPr>
        <w:t>соответствии с требованиями нормативных документов.</w:t>
      </w:r>
    </w:p>
    <w:p w:rsidR="005F1DA6" w:rsidRDefault="005F1DA6" w:rsidP="00CF12C9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r w:rsidRPr="00CF12C9">
        <w:rPr>
          <w:rFonts w:ascii="Arial" w:hAnsi="Arial" w:cs="Arial"/>
          <w:sz w:val="24"/>
          <w:szCs w:val="24"/>
        </w:rPr>
        <w:t>Во время проведения изысканий осуществлялся технический контроль гла</w:t>
      </w:r>
      <w:r w:rsidRPr="00CF12C9">
        <w:rPr>
          <w:rFonts w:ascii="Arial" w:hAnsi="Arial" w:cs="Arial"/>
          <w:sz w:val="24"/>
          <w:szCs w:val="24"/>
        </w:rPr>
        <w:t>в</w:t>
      </w:r>
      <w:r w:rsidRPr="00CF12C9">
        <w:rPr>
          <w:rFonts w:ascii="Arial" w:hAnsi="Arial" w:cs="Arial"/>
          <w:sz w:val="24"/>
          <w:szCs w:val="24"/>
        </w:rPr>
        <w:t>ным специалистом отдела изысканий.</w:t>
      </w:r>
    </w:p>
    <w:p w:rsidR="001D4C5F" w:rsidRDefault="001D4C5F" w:rsidP="00CF12C9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Абсолютные отметки поверхности на участке работ колеблются в интервале от </w:t>
      </w:r>
      <w:r w:rsidR="007E1908">
        <w:rPr>
          <w:rFonts w:ascii="Arial" w:hAnsi="Arial" w:cs="Arial"/>
          <w:sz w:val="24"/>
          <w:szCs w:val="24"/>
        </w:rPr>
        <w:t>22</w:t>
      </w:r>
      <w:r>
        <w:rPr>
          <w:rFonts w:ascii="Arial" w:hAnsi="Arial" w:cs="Arial"/>
          <w:sz w:val="24"/>
          <w:szCs w:val="24"/>
        </w:rPr>
        <w:t>.</w:t>
      </w:r>
      <w:r w:rsidR="007E1908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00 до </w:t>
      </w:r>
      <w:r w:rsidR="001F633C">
        <w:rPr>
          <w:rFonts w:ascii="Arial" w:hAnsi="Arial" w:cs="Arial"/>
          <w:sz w:val="24"/>
          <w:szCs w:val="24"/>
        </w:rPr>
        <w:t>2</w:t>
      </w:r>
      <w:r w:rsidR="007E1908">
        <w:rPr>
          <w:rFonts w:ascii="Arial" w:hAnsi="Arial" w:cs="Arial"/>
          <w:sz w:val="24"/>
          <w:szCs w:val="24"/>
        </w:rPr>
        <w:t>4</w:t>
      </w:r>
      <w:r w:rsidR="00523BFF">
        <w:rPr>
          <w:rFonts w:ascii="Arial" w:hAnsi="Arial" w:cs="Arial"/>
          <w:sz w:val="24"/>
          <w:szCs w:val="24"/>
        </w:rPr>
        <w:t>.</w:t>
      </w:r>
      <w:r w:rsidR="007E1908">
        <w:rPr>
          <w:rFonts w:ascii="Arial" w:hAnsi="Arial" w:cs="Arial"/>
          <w:sz w:val="24"/>
          <w:szCs w:val="24"/>
        </w:rPr>
        <w:t>5</w:t>
      </w:r>
      <w:r w:rsidR="00523BFF">
        <w:rPr>
          <w:rFonts w:ascii="Arial" w:hAnsi="Arial" w:cs="Arial"/>
          <w:sz w:val="24"/>
          <w:szCs w:val="24"/>
        </w:rPr>
        <w:t>00 в Балтийской системе высот.</w:t>
      </w:r>
    </w:p>
    <w:p w:rsidR="007E249D" w:rsidRPr="00523BFF" w:rsidRDefault="007E249D" w:rsidP="007E249D">
      <w:pPr>
        <w:ind w:firstLine="709"/>
        <w:jc w:val="both"/>
        <w:rPr>
          <w:rFonts w:ascii="Arial" w:hAnsi="Arial" w:cs="Arial"/>
          <w:sz w:val="8"/>
          <w:szCs w:val="8"/>
        </w:rPr>
      </w:pPr>
    </w:p>
    <w:p w:rsidR="007E249D" w:rsidRPr="004E4F66" w:rsidRDefault="007E249D" w:rsidP="007E249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E4F66">
        <w:rPr>
          <w:rFonts w:ascii="Arial" w:hAnsi="Arial" w:cs="Arial"/>
          <w:sz w:val="24"/>
          <w:szCs w:val="24"/>
        </w:rPr>
        <w:t>Климат района умеренно континентальный, с недостаточным увлажнением, относится к IIIБ климатической зоне. Климат характеризуется мягкой зимой, жарким летом и продолжительной тёплой осенью Зима мягкая с частыми оттепелями и н</w:t>
      </w:r>
      <w:r w:rsidRPr="004E4F66">
        <w:rPr>
          <w:rFonts w:ascii="Arial" w:hAnsi="Arial" w:cs="Arial"/>
          <w:sz w:val="24"/>
          <w:szCs w:val="24"/>
        </w:rPr>
        <w:t>е</w:t>
      </w:r>
      <w:r w:rsidRPr="004E4F66">
        <w:rPr>
          <w:rFonts w:ascii="Arial" w:hAnsi="Arial" w:cs="Arial"/>
          <w:sz w:val="24"/>
          <w:szCs w:val="24"/>
        </w:rPr>
        <w:t>устойчивым снежным покровом, который появляется в начале декабря и сходит к с</w:t>
      </w:r>
      <w:r w:rsidRPr="004E4F66">
        <w:rPr>
          <w:rFonts w:ascii="Arial" w:hAnsi="Arial" w:cs="Arial"/>
          <w:sz w:val="24"/>
          <w:szCs w:val="24"/>
        </w:rPr>
        <w:t>е</w:t>
      </w:r>
      <w:r w:rsidRPr="004E4F66">
        <w:rPr>
          <w:rFonts w:ascii="Arial" w:hAnsi="Arial" w:cs="Arial"/>
          <w:sz w:val="24"/>
          <w:szCs w:val="24"/>
        </w:rPr>
        <w:t xml:space="preserve">редине марта. Максимальная глубина промерзания составляет 0,8 м. Среднегодовая температура воздуха 10-11 </w:t>
      </w:r>
      <w:proofErr w:type="spellStart"/>
      <w:r w:rsidRPr="00DE6510">
        <w:rPr>
          <w:rFonts w:ascii="Arial" w:hAnsi="Arial" w:cs="Arial"/>
          <w:b/>
          <w:sz w:val="24"/>
          <w:szCs w:val="24"/>
          <w:vertAlign w:val="superscript"/>
        </w:rPr>
        <w:t>о</w:t>
      </w:r>
      <w:r w:rsidRPr="004E4F66">
        <w:rPr>
          <w:rFonts w:ascii="Arial" w:hAnsi="Arial" w:cs="Arial"/>
          <w:sz w:val="24"/>
          <w:szCs w:val="24"/>
        </w:rPr>
        <w:t>С</w:t>
      </w:r>
      <w:proofErr w:type="spellEnd"/>
      <w:r w:rsidRPr="004E4F66">
        <w:rPr>
          <w:rFonts w:ascii="Arial" w:hAnsi="Arial" w:cs="Arial"/>
          <w:sz w:val="24"/>
          <w:szCs w:val="24"/>
        </w:rPr>
        <w:t xml:space="preserve">, января –3 </w:t>
      </w:r>
      <w:proofErr w:type="spellStart"/>
      <w:r w:rsidRPr="00DE6510">
        <w:rPr>
          <w:rFonts w:ascii="Arial" w:hAnsi="Arial" w:cs="Arial"/>
          <w:b/>
          <w:sz w:val="24"/>
          <w:szCs w:val="24"/>
          <w:vertAlign w:val="superscript"/>
        </w:rPr>
        <w:t>о</w:t>
      </w:r>
      <w:r w:rsidRPr="004E4F66">
        <w:rPr>
          <w:rFonts w:ascii="Arial" w:hAnsi="Arial" w:cs="Arial"/>
          <w:sz w:val="24"/>
          <w:szCs w:val="24"/>
        </w:rPr>
        <w:t>С</w:t>
      </w:r>
      <w:proofErr w:type="spellEnd"/>
      <w:r w:rsidRPr="004E4F66">
        <w:rPr>
          <w:rFonts w:ascii="Arial" w:hAnsi="Arial" w:cs="Arial"/>
          <w:sz w:val="24"/>
          <w:szCs w:val="24"/>
        </w:rPr>
        <w:t xml:space="preserve">, июля +23 </w:t>
      </w:r>
      <w:proofErr w:type="spellStart"/>
      <w:r w:rsidRPr="00DE6510">
        <w:rPr>
          <w:rFonts w:ascii="Arial" w:hAnsi="Arial" w:cs="Arial"/>
          <w:b/>
          <w:sz w:val="24"/>
          <w:szCs w:val="24"/>
          <w:vertAlign w:val="superscript"/>
        </w:rPr>
        <w:t>о</w:t>
      </w:r>
      <w:r w:rsidRPr="004E4F66">
        <w:rPr>
          <w:rFonts w:ascii="Arial" w:hAnsi="Arial" w:cs="Arial"/>
          <w:sz w:val="24"/>
          <w:szCs w:val="24"/>
        </w:rPr>
        <w:t>С</w:t>
      </w:r>
      <w:proofErr w:type="spellEnd"/>
      <w:r w:rsidRPr="004E4F66">
        <w:rPr>
          <w:rFonts w:ascii="Arial" w:hAnsi="Arial" w:cs="Arial"/>
          <w:sz w:val="24"/>
          <w:szCs w:val="24"/>
        </w:rPr>
        <w:t>.</w:t>
      </w:r>
    </w:p>
    <w:p w:rsidR="007E249D" w:rsidRPr="004E4F66" w:rsidRDefault="007E249D" w:rsidP="007E249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E4F66">
        <w:rPr>
          <w:rFonts w:ascii="Arial" w:hAnsi="Arial" w:cs="Arial"/>
          <w:sz w:val="24"/>
          <w:szCs w:val="24"/>
        </w:rPr>
        <w:t>Территория района относится к зоне недостаточного увлажнения. За год вып</w:t>
      </w:r>
      <w:r w:rsidRPr="004E4F66">
        <w:rPr>
          <w:rFonts w:ascii="Arial" w:hAnsi="Arial" w:cs="Arial"/>
          <w:sz w:val="24"/>
          <w:szCs w:val="24"/>
        </w:rPr>
        <w:t>а</w:t>
      </w:r>
      <w:r w:rsidRPr="004E4F66">
        <w:rPr>
          <w:rFonts w:ascii="Arial" w:hAnsi="Arial" w:cs="Arial"/>
          <w:sz w:val="24"/>
          <w:szCs w:val="24"/>
        </w:rPr>
        <w:t>дает 510-620 мм осадков. Влажность воздуха сильно меняется по сезонам. Засухи наблюдаются в летние месяцы (влажность воздуха менее 30%).</w:t>
      </w:r>
    </w:p>
    <w:p w:rsidR="007E249D" w:rsidRPr="004E4F66" w:rsidRDefault="007E249D" w:rsidP="007E249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E4F66">
        <w:rPr>
          <w:rFonts w:ascii="Arial" w:hAnsi="Arial" w:cs="Arial"/>
          <w:sz w:val="24"/>
          <w:szCs w:val="24"/>
        </w:rPr>
        <w:t>Сильный ветер способствует ухудшению экологической обстановки. Запыле</w:t>
      </w:r>
      <w:r w:rsidRPr="004E4F66">
        <w:rPr>
          <w:rFonts w:ascii="Arial" w:hAnsi="Arial" w:cs="Arial"/>
          <w:sz w:val="24"/>
          <w:szCs w:val="24"/>
        </w:rPr>
        <w:t>н</w:t>
      </w:r>
      <w:r w:rsidRPr="004E4F66">
        <w:rPr>
          <w:rFonts w:ascii="Arial" w:hAnsi="Arial" w:cs="Arial"/>
          <w:sz w:val="24"/>
          <w:szCs w:val="24"/>
        </w:rPr>
        <w:t>ность воздуха, перенос вредных примесей промышленных предприятий на знач</w:t>
      </w:r>
      <w:r w:rsidRPr="004E4F66">
        <w:rPr>
          <w:rFonts w:ascii="Arial" w:hAnsi="Arial" w:cs="Arial"/>
          <w:sz w:val="24"/>
          <w:szCs w:val="24"/>
        </w:rPr>
        <w:t>и</w:t>
      </w:r>
      <w:r w:rsidRPr="004E4F66">
        <w:rPr>
          <w:rFonts w:ascii="Arial" w:hAnsi="Arial" w:cs="Arial"/>
          <w:sz w:val="24"/>
          <w:szCs w:val="24"/>
        </w:rPr>
        <w:t>тельные расстояния. К числу опасных явлений погоды относят ветер, со скоростью более 15 м/сек. По территории края среднее число дней с максимальным ветром и</w:t>
      </w:r>
      <w:r w:rsidRPr="004E4F66">
        <w:rPr>
          <w:rFonts w:ascii="Arial" w:hAnsi="Arial" w:cs="Arial"/>
          <w:sz w:val="24"/>
          <w:szCs w:val="24"/>
        </w:rPr>
        <w:t>з</w:t>
      </w:r>
      <w:r w:rsidRPr="004E4F66">
        <w:rPr>
          <w:rFonts w:ascii="Arial" w:hAnsi="Arial" w:cs="Arial"/>
          <w:sz w:val="24"/>
          <w:szCs w:val="24"/>
        </w:rPr>
        <w:t>меняется от 15 до 30 дней. Наибольшая повторяемость сильных ветров наблюдае</w:t>
      </w:r>
      <w:r w:rsidRPr="004E4F66">
        <w:rPr>
          <w:rFonts w:ascii="Arial" w:hAnsi="Arial" w:cs="Arial"/>
          <w:sz w:val="24"/>
          <w:szCs w:val="24"/>
        </w:rPr>
        <w:t>т</w:t>
      </w:r>
      <w:r w:rsidRPr="004E4F66">
        <w:rPr>
          <w:rFonts w:ascii="Arial" w:hAnsi="Arial" w:cs="Arial"/>
          <w:sz w:val="24"/>
          <w:szCs w:val="24"/>
        </w:rPr>
        <w:t>ся в феврале-марте.</w:t>
      </w:r>
    </w:p>
    <w:p w:rsidR="007E249D" w:rsidRPr="004E4F66" w:rsidRDefault="007E249D" w:rsidP="007E249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E4F66">
        <w:rPr>
          <w:rFonts w:ascii="Arial" w:hAnsi="Arial" w:cs="Arial"/>
          <w:sz w:val="24"/>
          <w:szCs w:val="24"/>
        </w:rPr>
        <w:t>Согласно СНиП 2.01.01-82 "Строитель</w:t>
      </w:r>
      <w:r w:rsidRPr="004E4F66">
        <w:rPr>
          <w:rFonts w:ascii="Arial" w:hAnsi="Arial" w:cs="Arial"/>
          <w:sz w:val="24"/>
          <w:szCs w:val="24"/>
        </w:rPr>
        <w:softHyphen/>
        <w:t>ная климатология", средняя суточная амплитуда температуры воздуха наиболее холодного месяца 8,1 °С</w:t>
      </w:r>
    </w:p>
    <w:p w:rsidR="00A216A4" w:rsidRDefault="00A216A4" w:rsidP="00CF12C9">
      <w:pPr>
        <w:widowControl/>
        <w:ind w:firstLine="709"/>
        <w:rPr>
          <w:rFonts w:ascii="Arial" w:hAnsi="Arial" w:cs="Arial"/>
          <w:sz w:val="24"/>
          <w:szCs w:val="24"/>
        </w:rPr>
      </w:pPr>
    </w:p>
    <w:p w:rsidR="007E5BF8" w:rsidRDefault="007E5BF8" w:rsidP="007E249D">
      <w:pPr>
        <w:rPr>
          <w:rFonts w:ascii="Arial" w:hAnsi="Arial" w:cs="Arial"/>
        </w:rPr>
      </w:pPr>
    </w:p>
    <w:p w:rsidR="0013521C" w:rsidRDefault="0013521C" w:rsidP="007E249D">
      <w:pPr>
        <w:rPr>
          <w:rFonts w:ascii="Arial" w:hAnsi="Arial" w:cs="Arial"/>
        </w:rPr>
      </w:pPr>
    </w:p>
    <w:p w:rsidR="007E5BF8" w:rsidRDefault="007E5BF8" w:rsidP="007E249D">
      <w:pPr>
        <w:rPr>
          <w:rFonts w:ascii="Arial" w:hAnsi="Arial" w:cs="Arial"/>
        </w:rPr>
      </w:pPr>
    </w:p>
    <w:p w:rsidR="007E5BF8" w:rsidRDefault="007E5BF8" w:rsidP="007E249D">
      <w:pPr>
        <w:rPr>
          <w:rFonts w:ascii="Arial" w:hAnsi="Arial" w:cs="Arial"/>
        </w:rPr>
      </w:pPr>
    </w:p>
    <w:p w:rsidR="007E5BF8" w:rsidRDefault="007E5BF8" w:rsidP="007E249D">
      <w:pPr>
        <w:rPr>
          <w:rFonts w:ascii="Arial" w:hAnsi="Arial" w:cs="Arial"/>
        </w:rPr>
      </w:pPr>
    </w:p>
    <w:p w:rsidR="00E173F3" w:rsidRDefault="00E173F3" w:rsidP="007E249D">
      <w:pPr>
        <w:rPr>
          <w:rFonts w:ascii="Arial" w:hAnsi="Arial" w:cs="Arial"/>
        </w:rPr>
      </w:pPr>
    </w:p>
    <w:p w:rsidR="00E173F3" w:rsidRDefault="00E173F3" w:rsidP="007E249D">
      <w:pPr>
        <w:rPr>
          <w:rFonts w:ascii="Arial" w:hAnsi="Arial" w:cs="Arial"/>
        </w:rPr>
      </w:pPr>
    </w:p>
    <w:p w:rsidR="004759AD" w:rsidRDefault="004759AD" w:rsidP="007E249D">
      <w:pPr>
        <w:rPr>
          <w:rFonts w:ascii="Arial" w:hAnsi="Arial" w:cs="Arial"/>
        </w:rPr>
      </w:pPr>
    </w:p>
    <w:p w:rsidR="004759AD" w:rsidRDefault="004759AD" w:rsidP="007E249D">
      <w:pPr>
        <w:rPr>
          <w:rFonts w:ascii="Arial" w:hAnsi="Arial" w:cs="Arial"/>
        </w:rPr>
      </w:pPr>
    </w:p>
    <w:p w:rsidR="004759AD" w:rsidRDefault="004759AD" w:rsidP="007E249D">
      <w:pPr>
        <w:rPr>
          <w:rFonts w:ascii="Arial" w:hAnsi="Arial" w:cs="Arial"/>
        </w:rPr>
      </w:pPr>
    </w:p>
    <w:p w:rsidR="004759AD" w:rsidRDefault="004759AD" w:rsidP="007E249D">
      <w:pPr>
        <w:rPr>
          <w:rFonts w:ascii="Arial" w:hAnsi="Arial" w:cs="Arial"/>
        </w:rPr>
      </w:pPr>
    </w:p>
    <w:p w:rsidR="004759AD" w:rsidRDefault="004759AD" w:rsidP="007E249D">
      <w:pPr>
        <w:rPr>
          <w:rFonts w:ascii="Arial" w:hAnsi="Arial" w:cs="Arial"/>
        </w:rPr>
      </w:pPr>
    </w:p>
    <w:p w:rsidR="004759AD" w:rsidRDefault="004759AD" w:rsidP="007E249D">
      <w:pPr>
        <w:rPr>
          <w:rFonts w:ascii="Arial" w:hAnsi="Arial" w:cs="Arial"/>
        </w:rPr>
      </w:pPr>
    </w:p>
    <w:p w:rsidR="004759AD" w:rsidRDefault="004759AD" w:rsidP="007E249D">
      <w:pPr>
        <w:rPr>
          <w:rFonts w:ascii="Arial" w:hAnsi="Arial" w:cs="Arial"/>
        </w:rPr>
      </w:pPr>
    </w:p>
    <w:p w:rsidR="004759AD" w:rsidRDefault="004759AD" w:rsidP="007E249D">
      <w:pPr>
        <w:rPr>
          <w:rFonts w:ascii="Arial" w:hAnsi="Arial" w:cs="Arial"/>
        </w:rPr>
      </w:pPr>
    </w:p>
    <w:p w:rsidR="004759AD" w:rsidRDefault="004759AD" w:rsidP="007E249D">
      <w:pPr>
        <w:rPr>
          <w:rFonts w:ascii="Arial" w:hAnsi="Arial" w:cs="Arial"/>
        </w:rPr>
      </w:pPr>
    </w:p>
    <w:p w:rsidR="004759AD" w:rsidRDefault="004759AD" w:rsidP="007E249D">
      <w:pPr>
        <w:rPr>
          <w:rFonts w:ascii="Arial" w:hAnsi="Arial" w:cs="Arial"/>
        </w:rPr>
      </w:pPr>
    </w:p>
    <w:p w:rsidR="004759AD" w:rsidRDefault="004759AD" w:rsidP="007E249D">
      <w:pPr>
        <w:rPr>
          <w:rFonts w:ascii="Arial" w:hAnsi="Arial" w:cs="Arial"/>
        </w:rPr>
      </w:pPr>
    </w:p>
    <w:p w:rsidR="004759AD" w:rsidRDefault="004759AD" w:rsidP="007E249D">
      <w:pPr>
        <w:rPr>
          <w:rFonts w:ascii="Arial" w:hAnsi="Arial" w:cs="Arial"/>
        </w:rPr>
      </w:pPr>
    </w:p>
    <w:p w:rsidR="004759AD" w:rsidRPr="007E249D" w:rsidRDefault="004759AD" w:rsidP="007E249D">
      <w:pPr>
        <w:rPr>
          <w:rFonts w:ascii="Arial" w:hAnsi="Arial" w:cs="Arial"/>
        </w:rPr>
      </w:pPr>
    </w:p>
    <w:p w:rsidR="00E052C0" w:rsidRDefault="00E052C0" w:rsidP="00E052C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2. МАТЕРИАЛЫ ПО ОБОСНОВАНИЮ ПРОЕКТА ПЛАНИРОВКИ </w:t>
      </w:r>
    </w:p>
    <w:p w:rsidR="00E052C0" w:rsidRDefault="00E052C0" w:rsidP="00E052C0">
      <w:pPr>
        <w:jc w:val="center"/>
        <w:rPr>
          <w:rFonts w:ascii="Arial" w:hAnsi="Arial" w:cs="Arial"/>
          <w:b/>
          <w:sz w:val="28"/>
          <w:szCs w:val="28"/>
        </w:rPr>
      </w:pPr>
    </w:p>
    <w:p w:rsidR="00E052C0" w:rsidRDefault="00E052C0" w:rsidP="00E052C0">
      <w:pPr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Пояснительная записка</w:t>
      </w:r>
    </w:p>
    <w:p w:rsidR="00E052C0" w:rsidRDefault="00E052C0" w:rsidP="00E052C0">
      <w:pPr>
        <w:jc w:val="center"/>
        <w:rPr>
          <w:rFonts w:ascii="Arial" w:hAnsi="Arial" w:cs="Arial"/>
          <w:b/>
          <w:sz w:val="28"/>
          <w:szCs w:val="28"/>
        </w:rPr>
      </w:pPr>
    </w:p>
    <w:p w:rsidR="00E052C0" w:rsidRDefault="00E052C0" w:rsidP="00E052C0">
      <w:pPr>
        <w:jc w:val="center"/>
        <w:rPr>
          <w:rFonts w:ascii="Arial" w:hAnsi="Arial" w:cs="Arial"/>
          <w:b/>
          <w:sz w:val="28"/>
          <w:szCs w:val="28"/>
        </w:rPr>
      </w:pPr>
    </w:p>
    <w:p w:rsidR="00E052C0" w:rsidRDefault="00E052C0" w:rsidP="00E052C0">
      <w:pPr>
        <w:jc w:val="center"/>
        <w:rPr>
          <w:rFonts w:ascii="Arial" w:hAnsi="Arial" w:cs="Arial"/>
          <w:b/>
          <w:sz w:val="28"/>
          <w:szCs w:val="28"/>
        </w:rPr>
      </w:pPr>
    </w:p>
    <w:p w:rsidR="00E052C0" w:rsidRDefault="00E052C0" w:rsidP="00E052C0">
      <w:pPr>
        <w:rPr>
          <w:rFonts w:ascii="Arial" w:hAnsi="Arial" w:cs="Arial"/>
          <w:sz w:val="28"/>
          <w:szCs w:val="28"/>
        </w:rPr>
        <w:sectPr w:rsidR="00E052C0">
          <w:pgSz w:w="11906" w:h="16838"/>
          <w:pgMar w:top="851" w:right="794" w:bottom="851" w:left="1418" w:header="720" w:footer="720" w:gutter="0"/>
          <w:cols w:space="720"/>
        </w:sectPr>
      </w:pPr>
    </w:p>
    <w:p w:rsidR="006C525A" w:rsidRDefault="006C525A" w:rsidP="006C525A">
      <w:pPr>
        <w:ind w:right="383"/>
        <w:jc w:val="both"/>
        <w:rPr>
          <w:rFonts w:ascii="ГОСТ тип А" w:hAnsi="ГОСТ тип А" w:cs="ГОСТ тип А"/>
          <w:sz w:val="10"/>
          <w:szCs w:val="10"/>
        </w:rPr>
      </w:pPr>
    </w:p>
    <w:p w:rsidR="006C525A" w:rsidRDefault="006C525A" w:rsidP="002250BB">
      <w:pPr>
        <w:pStyle w:val="10"/>
        <w:spacing w:line="360" w:lineRule="auto"/>
        <w:jc w:val="center"/>
        <w:rPr>
          <w:color w:val="auto"/>
          <w:sz w:val="26"/>
          <w:szCs w:val="26"/>
        </w:rPr>
      </w:pPr>
      <w:r>
        <w:rPr>
          <w:rFonts w:eastAsia="Times New Roman"/>
          <w:b/>
          <w:color w:val="auto"/>
          <w:sz w:val="26"/>
          <w:szCs w:val="26"/>
          <w:lang w:eastAsia="zh-CN"/>
        </w:rPr>
        <w:t>2 МАТЕРИАЛЫ ПО ОБОСНОВАНИЮ ПРОЕКТА ПЛАНИРОВКИ</w:t>
      </w:r>
    </w:p>
    <w:p w:rsidR="006C525A" w:rsidRDefault="006C525A" w:rsidP="002250BB">
      <w:pPr>
        <w:pStyle w:val="10"/>
        <w:spacing w:line="360" w:lineRule="auto"/>
        <w:ind w:firstLine="709"/>
        <w:jc w:val="both"/>
        <w:rPr>
          <w:color w:val="auto"/>
        </w:rPr>
      </w:pPr>
      <w:r>
        <w:rPr>
          <w:rFonts w:eastAsia="Times New Roman"/>
          <w:b/>
          <w:color w:val="auto"/>
          <w:lang w:eastAsia="zh-CN"/>
        </w:rPr>
        <w:t>2.1 Пояснительная записка</w:t>
      </w:r>
    </w:p>
    <w:p w:rsidR="00355558" w:rsidRPr="00355558" w:rsidRDefault="006C525A" w:rsidP="009D3412">
      <w:pPr>
        <w:ind w:firstLine="709"/>
        <w:jc w:val="both"/>
        <w:rPr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 xml:space="preserve">Общая </w:t>
      </w:r>
      <w:r w:rsidR="009D3412">
        <w:rPr>
          <w:rFonts w:ascii="Arial" w:hAnsi="Arial" w:cs="Arial"/>
          <w:sz w:val="24"/>
          <w:szCs w:val="24"/>
        </w:rPr>
        <w:t xml:space="preserve">площадь земельного участка </w:t>
      </w:r>
      <w:r w:rsidR="00A6012C">
        <w:rPr>
          <w:rFonts w:ascii="Arial" w:hAnsi="Arial" w:cs="Arial"/>
          <w:sz w:val="24"/>
          <w:szCs w:val="24"/>
        </w:rPr>
        <w:t>16</w:t>
      </w:r>
      <w:r w:rsidR="00FD6CDD">
        <w:rPr>
          <w:rFonts w:ascii="Arial" w:hAnsi="Arial" w:cs="Arial"/>
          <w:sz w:val="24"/>
          <w:szCs w:val="24"/>
        </w:rPr>
        <w:t>4</w:t>
      </w:r>
      <w:r w:rsidR="000669C6">
        <w:rPr>
          <w:rFonts w:ascii="Arial" w:hAnsi="Arial" w:cs="Arial"/>
          <w:sz w:val="24"/>
          <w:szCs w:val="24"/>
        </w:rPr>
        <w:t>8</w:t>
      </w:r>
      <w:r w:rsidR="00FD6CDD">
        <w:rPr>
          <w:rFonts w:ascii="Arial" w:hAnsi="Arial" w:cs="Arial"/>
          <w:sz w:val="24"/>
          <w:szCs w:val="24"/>
        </w:rPr>
        <w:t>,</w:t>
      </w:r>
      <w:r w:rsidR="000669C6">
        <w:rPr>
          <w:rFonts w:ascii="Arial" w:hAnsi="Arial" w:cs="Arial"/>
          <w:sz w:val="24"/>
          <w:szCs w:val="24"/>
        </w:rPr>
        <w:t>00</w:t>
      </w:r>
      <w:r w:rsidR="009D341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D3412">
        <w:rPr>
          <w:rFonts w:ascii="Arial" w:hAnsi="Arial" w:cs="Arial"/>
          <w:sz w:val="24"/>
          <w:szCs w:val="24"/>
        </w:rPr>
        <w:t>кв.м</w:t>
      </w:r>
      <w:proofErr w:type="spellEnd"/>
      <w:r w:rsidR="00355558" w:rsidRPr="00355558">
        <w:rPr>
          <w:sz w:val="24"/>
          <w:szCs w:val="24"/>
        </w:rPr>
        <w:t>.</w:t>
      </w:r>
    </w:p>
    <w:p w:rsidR="00355558" w:rsidRPr="00355558" w:rsidRDefault="00355558" w:rsidP="00355558">
      <w:pPr>
        <w:pStyle w:val="af3"/>
        <w:rPr>
          <w:sz w:val="8"/>
          <w:szCs w:val="8"/>
        </w:rPr>
      </w:pP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Характеристика земельного участка: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- рельеф ровный, спокойный;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 xml:space="preserve">- </w:t>
      </w:r>
      <w:r w:rsidR="009D3412">
        <w:rPr>
          <w:rFonts w:ascii="Arial" w:hAnsi="Arial" w:cs="Arial"/>
          <w:sz w:val="24"/>
          <w:szCs w:val="24"/>
        </w:rPr>
        <w:t xml:space="preserve">имеются </w:t>
      </w:r>
      <w:r w:rsidRPr="00E052C0">
        <w:rPr>
          <w:rFonts w:ascii="Arial" w:hAnsi="Arial" w:cs="Arial"/>
          <w:sz w:val="24"/>
          <w:szCs w:val="24"/>
        </w:rPr>
        <w:t>зелены</w:t>
      </w:r>
      <w:r w:rsidR="009D3412">
        <w:rPr>
          <w:rFonts w:ascii="Arial" w:hAnsi="Arial" w:cs="Arial"/>
          <w:sz w:val="24"/>
          <w:szCs w:val="24"/>
        </w:rPr>
        <w:t>е</w:t>
      </w:r>
      <w:r w:rsidRPr="00E052C0">
        <w:rPr>
          <w:rFonts w:ascii="Arial" w:hAnsi="Arial" w:cs="Arial"/>
          <w:sz w:val="24"/>
          <w:szCs w:val="24"/>
        </w:rPr>
        <w:t xml:space="preserve"> насаждения;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- заболоченност</w:t>
      </w:r>
      <w:r w:rsidR="00007531">
        <w:rPr>
          <w:rFonts w:ascii="Arial" w:hAnsi="Arial" w:cs="Arial"/>
          <w:sz w:val="24"/>
          <w:szCs w:val="24"/>
        </w:rPr>
        <w:t>и нет</w:t>
      </w:r>
      <w:r w:rsidRPr="00E052C0">
        <w:rPr>
          <w:rFonts w:ascii="Arial" w:hAnsi="Arial" w:cs="Arial"/>
          <w:sz w:val="24"/>
          <w:szCs w:val="24"/>
        </w:rPr>
        <w:t>.</w:t>
      </w:r>
    </w:p>
    <w:p w:rsidR="006C525A" w:rsidRDefault="006C525A" w:rsidP="006C525A">
      <w:pPr>
        <w:spacing w:before="120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 xml:space="preserve">Подъездные пути от автодороги </w:t>
      </w:r>
      <w:r w:rsidR="00007531">
        <w:rPr>
          <w:rFonts w:ascii="Arial" w:hAnsi="Arial" w:cs="Arial"/>
          <w:sz w:val="24"/>
          <w:szCs w:val="24"/>
        </w:rPr>
        <w:t xml:space="preserve">по </w:t>
      </w:r>
      <w:proofErr w:type="spellStart"/>
      <w:r w:rsidR="00707BBD">
        <w:rPr>
          <w:rFonts w:ascii="Arial" w:hAnsi="Arial" w:cs="Arial"/>
          <w:sz w:val="24"/>
          <w:szCs w:val="24"/>
        </w:rPr>
        <w:t>ул.Рабочей</w:t>
      </w:r>
      <w:proofErr w:type="spellEnd"/>
    </w:p>
    <w:p w:rsidR="002B523D" w:rsidRPr="002B523D" w:rsidRDefault="002B523D" w:rsidP="002B523D">
      <w:pPr>
        <w:jc w:val="both"/>
        <w:rPr>
          <w:rFonts w:ascii="Arial" w:hAnsi="Arial" w:cs="Arial"/>
          <w:sz w:val="8"/>
          <w:szCs w:val="8"/>
        </w:rPr>
      </w:pPr>
    </w:p>
    <w:p w:rsidR="006C525A" w:rsidRDefault="009D3412" w:rsidP="009B0EB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D3412">
        <w:rPr>
          <w:rFonts w:ascii="Arial" w:hAnsi="Arial" w:cs="Arial"/>
          <w:sz w:val="24"/>
          <w:szCs w:val="24"/>
        </w:rPr>
        <w:t>Участок находится вне зон охраны памятников истории и культуры, территория не обременена охранными зонами от объектов культурного наследия. Представит</w:t>
      </w:r>
      <w:r w:rsidRPr="009D3412">
        <w:rPr>
          <w:rFonts w:ascii="Arial" w:hAnsi="Arial" w:cs="Arial"/>
          <w:sz w:val="24"/>
          <w:szCs w:val="24"/>
        </w:rPr>
        <w:t>е</w:t>
      </w:r>
      <w:r w:rsidRPr="009D3412">
        <w:rPr>
          <w:rFonts w:ascii="Arial" w:hAnsi="Arial" w:cs="Arial"/>
          <w:sz w:val="24"/>
          <w:szCs w:val="24"/>
        </w:rPr>
        <w:t>лей флоры и фауны редких и исчезающих видов, занесенных в Красную книгу, не о</w:t>
      </w:r>
      <w:r w:rsidRPr="009D3412">
        <w:rPr>
          <w:rFonts w:ascii="Arial" w:hAnsi="Arial" w:cs="Arial"/>
          <w:sz w:val="24"/>
          <w:szCs w:val="24"/>
        </w:rPr>
        <w:t>б</w:t>
      </w:r>
      <w:r w:rsidRPr="009D3412">
        <w:rPr>
          <w:rFonts w:ascii="Arial" w:hAnsi="Arial" w:cs="Arial"/>
          <w:sz w:val="24"/>
          <w:szCs w:val="24"/>
        </w:rPr>
        <w:t>наружено.</w:t>
      </w:r>
    </w:p>
    <w:p w:rsidR="00E052C0" w:rsidRPr="00007531" w:rsidRDefault="00E052C0" w:rsidP="00007531">
      <w:pPr>
        <w:tabs>
          <w:tab w:val="left" w:pos="5580"/>
        </w:tabs>
        <w:rPr>
          <w:rFonts w:ascii="Arial" w:hAnsi="Arial" w:cs="Arial"/>
          <w:b/>
          <w:sz w:val="24"/>
          <w:szCs w:val="24"/>
        </w:rPr>
      </w:pPr>
    </w:p>
    <w:p w:rsidR="006C525A" w:rsidRPr="00E052C0" w:rsidRDefault="006C525A" w:rsidP="006C525A">
      <w:pPr>
        <w:tabs>
          <w:tab w:val="left" w:pos="5580"/>
        </w:tabs>
        <w:jc w:val="center"/>
        <w:rPr>
          <w:rFonts w:ascii="Arial" w:hAnsi="Arial" w:cs="Arial"/>
          <w:b/>
          <w:sz w:val="24"/>
          <w:szCs w:val="24"/>
        </w:rPr>
      </w:pPr>
      <w:r w:rsidRPr="00E052C0">
        <w:rPr>
          <w:rFonts w:ascii="Arial" w:hAnsi="Arial" w:cs="Arial"/>
          <w:b/>
          <w:sz w:val="24"/>
          <w:szCs w:val="24"/>
        </w:rPr>
        <w:t>Общие рекомендации по защите территории от чрезвычайных ситуаций пр</w:t>
      </w:r>
      <w:r w:rsidRPr="00E052C0">
        <w:rPr>
          <w:rFonts w:ascii="Arial" w:hAnsi="Arial" w:cs="Arial"/>
          <w:b/>
          <w:sz w:val="24"/>
          <w:szCs w:val="24"/>
        </w:rPr>
        <w:t>и</w:t>
      </w:r>
      <w:r w:rsidRPr="00E052C0">
        <w:rPr>
          <w:rFonts w:ascii="Arial" w:hAnsi="Arial" w:cs="Arial"/>
          <w:b/>
          <w:sz w:val="24"/>
          <w:szCs w:val="24"/>
        </w:rPr>
        <w:t>родного и техногенного характера, мероприятия по ГО</w:t>
      </w:r>
    </w:p>
    <w:p w:rsidR="006C525A" w:rsidRPr="00E052C0" w:rsidRDefault="006C525A" w:rsidP="006C525A">
      <w:pPr>
        <w:tabs>
          <w:tab w:val="left" w:pos="5580"/>
        </w:tabs>
        <w:spacing w:before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Основными опасностями возникновения техногенных и природных чрезвыча</w:t>
      </w:r>
      <w:r w:rsidRPr="00E052C0">
        <w:rPr>
          <w:rFonts w:ascii="Arial" w:hAnsi="Arial" w:cs="Arial"/>
          <w:color w:val="000000"/>
          <w:sz w:val="24"/>
          <w:szCs w:val="24"/>
        </w:rPr>
        <w:t>й</w:t>
      </w:r>
      <w:r w:rsidRPr="00E052C0">
        <w:rPr>
          <w:rFonts w:ascii="Arial" w:hAnsi="Arial" w:cs="Arial"/>
          <w:color w:val="000000"/>
          <w:sz w:val="24"/>
          <w:szCs w:val="24"/>
        </w:rPr>
        <w:t>ных ситуаций являются (в порядке убывания риска):</w:t>
      </w:r>
    </w:p>
    <w:p w:rsidR="006C525A" w:rsidRPr="00E052C0" w:rsidRDefault="006C525A" w:rsidP="006C525A">
      <w:pPr>
        <w:tabs>
          <w:tab w:val="left" w:pos="5580"/>
        </w:tabs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Природные опасности:</w:t>
      </w:r>
    </w:p>
    <w:p w:rsidR="006C525A" w:rsidRPr="00E052C0" w:rsidRDefault="006C525A" w:rsidP="006C525A">
      <w:pPr>
        <w:tabs>
          <w:tab w:val="left" w:pos="5580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метеорологические;</w:t>
      </w:r>
    </w:p>
    <w:p w:rsidR="006C525A" w:rsidRPr="00E052C0" w:rsidRDefault="006C525A" w:rsidP="006C525A">
      <w:pPr>
        <w:tabs>
          <w:tab w:val="left" w:pos="5580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гидрологические;</w:t>
      </w:r>
    </w:p>
    <w:p w:rsidR="006C525A" w:rsidRPr="00E052C0" w:rsidRDefault="006C525A" w:rsidP="006C525A">
      <w:pPr>
        <w:tabs>
          <w:tab w:val="left" w:pos="5580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пожары;</w:t>
      </w:r>
    </w:p>
    <w:p w:rsidR="006C525A" w:rsidRPr="00E052C0" w:rsidRDefault="006C525A" w:rsidP="006C525A">
      <w:pPr>
        <w:tabs>
          <w:tab w:val="left" w:pos="5580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геологические опасные явления.</w:t>
      </w:r>
    </w:p>
    <w:p w:rsidR="006C525A" w:rsidRPr="00E052C0" w:rsidRDefault="006C525A" w:rsidP="006C525A">
      <w:pPr>
        <w:tabs>
          <w:tab w:val="left" w:pos="5580"/>
        </w:tabs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Природно-техногенные опасности:</w:t>
      </w:r>
    </w:p>
    <w:p w:rsidR="006C525A" w:rsidRPr="00E052C0" w:rsidRDefault="006C525A" w:rsidP="006C525A">
      <w:pPr>
        <w:tabs>
          <w:tab w:val="left" w:pos="5580"/>
        </w:tabs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аварии на системах жизнеобеспечения;</w:t>
      </w:r>
    </w:p>
    <w:p w:rsidR="006C525A" w:rsidRPr="00E052C0" w:rsidRDefault="006C525A" w:rsidP="006C525A">
      <w:pPr>
        <w:tabs>
          <w:tab w:val="left" w:pos="5580"/>
        </w:tabs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аварии на взрывопожароопасных объектах.</w:t>
      </w:r>
    </w:p>
    <w:p w:rsidR="006C525A" w:rsidRPr="00E052C0" w:rsidRDefault="006C525A" w:rsidP="006C525A">
      <w:pPr>
        <w:tabs>
          <w:tab w:val="left" w:pos="5580"/>
        </w:tabs>
        <w:spacing w:before="20"/>
        <w:jc w:val="both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052C0">
        <w:rPr>
          <w:rFonts w:ascii="Arial" w:hAnsi="Arial" w:cs="Arial"/>
          <w:b/>
          <w:bCs/>
          <w:sz w:val="24"/>
          <w:szCs w:val="24"/>
        </w:rPr>
        <w:t>Возможные чрезвычайные ситуации природного характера</w:t>
      </w:r>
    </w:p>
    <w:p w:rsidR="006C525A" w:rsidRPr="00E052C0" w:rsidRDefault="006C525A" w:rsidP="006C525A">
      <w:pPr>
        <w:spacing w:before="120"/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Источником природной чрезвычайной ситуации является опасное природное явление, т.е. событие природного происхождения или результат деятельности пр</w:t>
      </w:r>
      <w:r w:rsidRPr="00E052C0">
        <w:rPr>
          <w:rFonts w:ascii="Arial" w:hAnsi="Arial" w:cs="Arial"/>
          <w:sz w:val="24"/>
          <w:szCs w:val="24"/>
        </w:rPr>
        <w:t>и</w:t>
      </w:r>
      <w:r w:rsidRPr="00E052C0">
        <w:rPr>
          <w:rFonts w:ascii="Arial" w:hAnsi="Arial" w:cs="Arial"/>
          <w:sz w:val="24"/>
          <w:szCs w:val="24"/>
        </w:rPr>
        <w:t>родных процессов, которые по своей интенсивности, масштабу распространения и продолжительности могут вызвать поражающее воздействие на людей, объекты эк</w:t>
      </w:r>
      <w:r w:rsidRPr="00E052C0">
        <w:rPr>
          <w:rFonts w:ascii="Arial" w:hAnsi="Arial" w:cs="Arial"/>
          <w:sz w:val="24"/>
          <w:szCs w:val="24"/>
        </w:rPr>
        <w:t>о</w:t>
      </w:r>
      <w:r w:rsidRPr="00E052C0">
        <w:rPr>
          <w:rFonts w:ascii="Arial" w:hAnsi="Arial" w:cs="Arial"/>
          <w:sz w:val="24"/>
          <w:szCs w:val="24"/>
        </w:rPr>
        <w:t>номики и окружающую природную среду. В связи с общими тенденциями повышения глобальной климатической температуры, а также прогнозами МЧС России, в пе</w:t>
      </w:r>
      <w:r w:rsidRPr="00E052C0">
        <w:rPr>
          <w:rFonts w:ascii="Arial" w:hAnsi="Arial" w:cs="Arial"/>
          <w:sz w:val="24"/>
          <w:szCs w:val="24"/>
        </w:rPr>
        <w:t>р</w:t>
      </w:r>
      <w:r w:rsidRPr="00E052C0">
        <w:rPr>
          <w:rFonts w:ascii="Arial" w:hAnsi="Arial" w:cs="Arial"/>
          <w:sz w:val="24"/>
          <w:szCs w:val="24"/>
        </w:rPr>
        <w:t>спективе можно предположить: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- увеличение количества неблагоприятных краткосрочных природных явлений и процессов с аномальными параметрами (внеурочных периодов аномально теплой погоды и заморозков, сильных ветров, снегопадов и т.п.);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- увеличение проявлений засух и природных пожаров;</w:t>
      </w:r>
    </w:p>
    <w:p w:rsidR="006C525A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- уменьшение периода изменений погоды – 3 - 4 дня против обычных 6 - 7 дней, что вызовет определенные трудности в прогнозировании стихийных гидром</w:t>
      </w:r>
      <w:r w:rsidRPr="00E052C0">
        <w:rPr>
          <w:rFonts w:ascii="Arial" w:hAnsi="Arial" w:cs="Arial"/>
          <w:sz w:val="24"/>
          <w:szCs w:val="24"/>
        </w:rPr>
        <w:t>е</w:t>
      </w:r>
      <w:r w:rsidRPr="00E052C0">
        <w:rPr>
          <w:rFonts w:ascii="Arial" w:hAnsi="Arial" w:cs="Arial"/>
          <w:sz w:val="24"/>
          <w:szCs w:val="24"/>
        </w:rPr>
        <w:t>теорологических явлений, скажется на степени оперативности оповещения о них и, в большей степени, на возможность прогнозирования последствий.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052C0">
        <w:rPr>
          <w:rFonts w:ascii="Arial" w:hAnsi="Arial" w:cs="Arial"/>
          <w:b/>
          <w:bCs/>
          <w:color w:val="000000"/>
          <w:sz w:val="24"/>
          <w:szCs w:val="24"/>
        </w:rPr>
        <w:t>Метеорологические опасные явления</w:t>
      </w:r>
      <w:r w:rsidR="000D5207">
        <w:rPr>
          <w:rFonts w:ascii="Arial" w:hAnsi="Arial" w:cs="Arial"/>
          <w:b/>
          <w:bCs/>
          <w:color w:val="000000"/>
          <w:sz w:val="24"/>
          <w:szCs w:val="24"/>
        </w:rPr>
        <w:t>,</w:t>
      </w:r>
      <w:r w:rsidRPr="00E052C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0D5207">
        <w:rPr>
          <w:rFonts w:ascii="Arial" w:hAnsi="Arial" w:cs="Arial"/>
          <w:b/>
          <w:bCs/>
          <w:color w:val="000000"/>
          <w:sz w:val="24"/>
          <w:szCs w:val="24"/>
        </w:rPr>
        <w:t>к</w:t>
      </w:r>
      <w:r w:rsidRPr="00E052C0">
        <w:rPr>
          <w:rFonts w:ascii="Arial" w:hAnsi="Arial" w:cs="Arial"/>
          <w:b/>
          <w:bCs/>
          <w:color w:val="000000"/>
          <w:sz w:val="24"/>
          <w:szCs w:val="24"/>
        </w:rPr>
        <w:t>лиматические экстремумы</w:t>
      </w:r>
    </w:p>
    <w:p w:rsidR="006C525A" w:rsidRPr="00E052C0" w:rsidRDefault="006C525A" w:rsidP="006C525A">
      <w:pPr>
        <w:spacing w:before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Климатические экстремумы - экстремально высокие и низкие температуры, сильные ветры, интенсивные осадки - это предпосылки возникновения климатически обусловленных опасных ситуаций.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Для района в целом, характерны следующие виды климатических экстрем</w:t>
      </w:r>
      <w:r w:rsidRPr="00E052C0">
        <w:rPr>
          <w:rFonts w:ascii="Arial" w:hAnsi="Arial" w:cs="Arial"/>
          <w:color w:val="000000"/>
          <w:sz w:val="24"/>
          <w:szCs w:val="24"/>
        </w:rPr>
        <w:t>у</w:t>
      </w:r>
      <w:r w:rsidRPr="00E052C0">
        <w:rPr>
          <w:rFonts w:ascii="Arial" w:hAnsi="Arial" w:cs="Arial"/>
          <w:color w:val="000000"/>
          <w:sz w:val="24"/>
          <w:szCs w:val="24"/>
        </w:rPr>
        <w:t>мов: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 xml:space="preserve">- сильный ветер, в том числе </w:t>
      </w:r>
      <w:r w:rsidR="00EC05FB">
        <w:rPr>
          <w:rFonts w:ascii="Arial" w:hAnsi="Arial" w:cs="Arial"/>
          <w:color w:val="000000"/>
          <w:sz w:val="24"/>
          <w:szCs w:val="24"/>
        </w:rPr>
        <w:t>пыльные бури</w:t>
      </w:r>
      <w:r w:rsidRPr="00E052C0">
        <w:rPr>
          <w:rFonts w:ascii="Arial" w:hAnsi="Arial" w:cs="Arial"/>
          <w:color w:val="000000"/>
          <w:sz w:val="24"/>
          <w:szCs w:val="24"/>
        </w:rPr>
        <w:t>;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lastRenderedPageBreak/>
        <w:t>- очень сильный дождь;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сильный ливень;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продолжительные сильные дожди;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сильный туман;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сильная жара (максимальная температура воздуха не менее плюс 30С</w:t>
      </w:r>
      <w:r w:rsidR="00EC05FB">
        <w:rPr>
          <w:rFonts w:ascii="Arial" w:hAnsi="Arial" w:cs="Arial"/>
          <w:color w:val="000000"/>
          <w:sz w:val="24"/>
          <w:szCs w:val="24"/>
          <w:vertAlign w:val="superscript"/>
        </w:rPr>
        <w:t>о</w:t>
      </w:r>
      <w:r w:rsidRPr="00E052C0">
        <w:rPr>
          <w:rFonts w:ascii="Arial" w:hAnsi="Arial" w:cs="Arial"/>
          <w:color w:val="000000"/>
          <w:sz w:val="24"/>
          <w:szCs w:val="24"/>
        </w:rPr>
        <w:t xml:space="preserve"> и выше в течение более 5 суток);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сильный мороз (минимальная температура воздуха не менее минус 25 С</w:t>
      </w:r>
      <w:r w:rsidR="00EC05FB">
        <w:rPr>
          <w:rFonts w:ascii="Arial" w:hAnsi="Arial" w:cs="Arial"/>
          <w:color w:val="000000"/>
          <w:sz w:val="24"/>
          <w:szCs w:val="24"/>
          <w:vertAlign w:val="superscript"/>
        </w:rPr>
        <w:t>о</w:t>
      </w:r>
      <w:r w:rsidRPr="00E052C0">
        <w:rPr>
          <w:rFonts w:ascii="Arial" w:hAnsi="Arial" w:cs="Arial"/>
          <w:color w:val="000000"/>
          <w:sz w:val="24"/>
          <w:szCs w:val="24"/>
        </w:rPr>
        <w:t xml:space="preserve"> и ниже в течение не менее 5 суток).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Сильные ветры угрожают: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нарушением коммуникаций (линий электропередачи и других);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срывом крыш зданий и выкорч</w:t>
      </w:r>
      <w:r w:rsidR="00F80855">
        <w:rPr>
          <w:rFonts w:ascii="Arial" w:hAnsi="Arial" w:cs="Arial"/>
          <w:color w:val="000000"/>
          <w:sz w:val="24"/>
          <w:szCs w:val="24"/>
        </w:rPr>
        <w:t>ё</w:t>
      </w:r>
      <w:r w:rsidRPr="00E052C0">
        <w:rPr>
          <w:rFonts w:ascii="Arial" w:hAnsi="Arial" w:cs="Arial"/>
          <w:color w:val="000000"/>
          <w:sz w:val="24"/>
          <w:szCs w:val="24"/>
        </w:rPr>
        <w:t>выванием деревьев.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C05FB">
        <w:rPr>
          <w:rFonts w:ascii="Arial" w:hAnsi="Arial" w:cs="Arial"/>
          <w:iCs/>
          <w:color w:val="000000"/>
          <w:sz w:val="24"/>
          <w:szCs w:val="24"/>
        </w:rPr>
        <w:t>Интенсивные осадки</w:t>
      </w:r>
      <w:r w:rsidRPr="00E052C0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E052C0">
        <w:rPr>
          <w:rFonts w:ascii="Arial" w:hAnsi="Arial" w:cs="Arial"/>
          <w:color w:val="000000"/>
          <w:sz w:val="24"/>
          <w:szCs w:val="24"/>
        </w:rPr>
        <w:t>– сильный ливень, продолжительные сильные дожди.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Уровень опасности – чрезвычайные ситуации муниципального уровня; хара</w:t>
      </w:r>
      <w:r w:rsidRPr="00E052C0">
        <w:rPr>
          <w:rFonts w:ascii="Arial" w:hAnsi="Arial" w:cs="Arial"/>
          <w:color w:val="000000"/>
          <w:sz w:val="24"/>
          <w:szCs w:val="24"/>
        </w:rPr>
        <w:t>к</w:t>
      </w:r>
      <w:r w:rsidRPr="00E052C0">
        <w:rPr>
          <w:rFonts w:ascii="Arial" w:hAnsi="Arial" w:cs="Arial"/>
          <w:color w:val="000000"/>
          <w:sz w:val="24"/>
          <w:szCs w:val="24"/>
        </w:rPr>
        <w:t>теристика возможных угроз – затопление территорий из-за переполнения систем в</w:t>
      </w:r>
      <w:r w:rsidRPr="00E052C0">
        <w:rPr>
          <w:rFonts w:ascii="Arial" w:hAnsi="Arial" w:cs="Arial"/>
          <w:color w:val="000000"/>
          <w:sz w:val="24"/>
          <w:szCs w:val="24"/>
        </w:rPr>
        <w:t>о</w:t>
      </w:r>
      <w:r w:rsidRPr="00E052C0">
        <w:rPr>
          <w:rFonts w:ascii="Arial" w:hAnsi="Arial" w:cs="Arial"/>
          <w:color w:val="000000"/>
          <w:sz w:val="24"/>
          <w:szCs w:val="24"/>
        </w:rPr>
        <w:t>доотвода, размыв дорог.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C05FB">
        <w:rPr>
          <w:rFonts w:ascii="Arial" w:hAnsi="Arial" w:cs="Arial"/>
          <w:iCs/>
          <w:color w:val="000000"/>
          <w:sz w:val="24"/>
          <w:szCs w:val="24"/>
        </w:rPr>
        <w:t>Интенсивные снегопады</w:t>
      </w:r>
      <w:r w:rsidRPr="00E052C0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E052C0">
        <w:rPr>
          <w:rFonts w:ascii="Arial" w:hAnsi="Arial" w:cs="Arial"/>
          <w:color w:val="000000"/>
          <w:sz w:val="24"/>
          <w:szCs w:val="24"/>
        </w:rPr>
        <w:t>– очень сильный дождь (мокрый снег, дождь со сн</w:t>
      </w:r>
      <w:r w:rsidRPr="00E052C0">
        <w:rPr>
          <w:rFonts w:ascii="Arial" w:hAnsi="Arial" w:cs="Arial"/>
          <w:color w:val="000000"/>
          <w:sz w:val="24"/>
          <w:szCs w:val="24"/>
        </w:rPr>
        <w:t>е</w:t>
      </w:r>
      <w:r w:rsidRPr="00E052C0">
        <w:rPr>
          <w:rFonts w:ascii="Arial" w:hAnsi="Arial" w:cs="Arial"/>
          <w:color w:val="000000"/>
          <w:sz w:val="24"/>
          <w:szCs w:val="24"/>
        </w:rPr>
        <w:t>гом). Уровень опасности – чрезвычайные ситуации локального уровня; характерист</w:t>
      </w:r>
      <w:r w:rsidRPr="00E052C0">
        <w:rPr>
          <w:rFonts w:ascii="Arial" w:hAnsi="Arial" w:cs="Arial"/>
          <w:color w:val="000000"/>
          <w:sz w:val="24"/>
          <w:szCs w:val="24"/>
        </w:rPr>
        <w:t>и</w:t>
      </w:r>
      <w:r w:rsidRPr="00E052C0">
        <w:rPr>
          <w:rFonts w:ascii="Arial" w:hAnsi="Arial" w:cs="Arial"/>
          <w:color w:val="000000"/>
          <w:sz w:val="24"/>
          <w:szCs w:val="24"/>
        </w:rPr>
        <w:t>ка возможных угроз – разрушение линий ЛЭП и связи при налипании снега, парал</w:t>
      </w:r>
      <w:r w:rsidRPr="00E052C0">
        <w:rPr>
          <w:rFonts w:ascii="Arial" w:hAnsi="Arial" w:cs="Arial"/>
          <w:color w:val="000000"/>
          <w:sz w:val="24"/>
          <w:szCs w:val="24"/>
        </w:rPr>
        <w:t>и</w:t>
      </w:r>
      <w:r w:rsidRPr="00E052C0">
        <w:rPr>
          <w:rFonts w:ascii="Arial" w:hAnsi="Arial" w:cs="Arial"/>
          <w:color w:val="000000"/>
          <w:sz w:val="24"/>
          <w:szCs w:val="24"/>
        </w:rPr>
        <w:t>зующее воздействие на автомобильных дорогах.</w:t>
      </w:r>
    </w:p>
    <w:p w:rsidR="006C525A" w:rsidRPr="00EC05FB" w:rsidRDefault="006C525A" w:rsidP="006C525A">
      <w:pPr>
        <w:ind w:firstLine="709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EC05FB">
        <w:rPr>
          <w:rFonts w:ascii="Arial" w:hAnsi="Arial" w:cs="Arial"/>
          <w:iCs/>
          <w:color w:val="000000"/>
          <w:sz w:val="24"/>
          <w:szCs w:val="24"/>
        </w:rPr>
        <w:t>Резкие перепады давления и температуры. Экстремальные температуры</w:t>
      </w:r>
      <w:r w:rsidR="00EC05FB">
        <w:rPr>
          <w:rFonts w:ascii="Arial" w:hAnsi="Arial" w:cs="Arial"/>
          <w:iCs/>
          <w:color w:val="000000"/>
          <w:sz w:val="24"/>
          <w:szCs w:val="24"/>
        </w:rPr>
        <w:t>.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Приводят к появлению наледи и налипани</w:t>
      </w:r>
      <w:r w:rsidR="000D5207">
        <w:rPr>
          <w:rFonts w:ascii="Arial" w:hAnsi="Arial" w:cs="Arial"/>
          <w:color w:val="000000"/>
          <w:sz w:val="24"/>
          <w:szCs w:val="24"/>
        </w:rPr>
        <w:t>ю</w:t>
      </w:r>
      <w:r w:rsidRPr="00E052C0">
        <w:rPr>
          <w:rFonts w:ascii="Arial" w:hAnsi="Arial" w:cs="Arial"/>
          <w:color w:val="000000"/>
          <w:sz w:val="24"/>
          <w:szCs w:val="24"/>
        </w:rPr>
        <w:t xml:space="preserve"> мокрого снега, что особенно опа</w:t>
      </w:r>
      <w:r w:rsidRPr="00E052C0">
        <w:rPr>
          <w:rFonts w:ascii="Arial" w:hAnsi="Arial" w:cs="Arial"/>
          <w:color w:val="000000"/>
          <w:sz w:val="24"/>
          <w:szCs w:val="24"/>
        </w:rPr>
        <w:t>с</w:t>
      </w:r>
      <w:r w:rsidRPr="00E052C0">
        <w:rPr>
          <w:rFonts w:ascii="Arial" w:hAnsi="Arial" w:cs="Arial"/>
          <w:color w:val="000000"/>
          <w:sz w:val="24"/>
          <w:szCs w:val="24"/>
        </w:rPr>
        <w:t>но для воздушных линий электропередач. При резкой смене (перепаде) давления воздуха замедляется скорость реакции человека, снижается его способность к с</w:t>
      </w:r>
      <w:r w:rsidRPr="00E052C0">
        <w:rPr>
          <w:rFonts w:ascii="Arial" w:hAnsi="Arial" w:cs="Arial"/>
          <w:color w:val="000000"/>
          <w:sz w:val="24"/>
          <w:szCs w:val="24"/>
        </w:rPr>
        <w:t>о</w:t>
      </w:r>
      <w:r w:rsidRPr="00E052C0">
        <w:rPr>
          <w:rFonts w:ascii="Arial" w:hAnsi="Arial" w:cs="Arial"/>
          <w:color w:val="000000"/>
          <w:sz w:val="24"/>
          <w:szCs w:val="24"/>
        </w:rPr>
        <w:t>средоточению, что может привести к увеличению числа аварий на транспорте и на опасных производствах. Происходит обострение сердечно-сосудистых, гипертонич</w:t>
      </w:r>
      <w:r w:rsidRPr="00E052C0">
        <w:rPr>
          <w:rFonts w:ascii="Arial" w:hAnsi="Arial" w:cs="Arial"/>
          <w:color w:val="000000"/>
          <w:sz w:val="24"/>
          <w:szCs w:val="24"/>
        </w:rPr>
        <w:t>е</w:t>
      </w:r>
      <w:r w:rsidRPr="00E052C0">
        <w:rPr>
          <w:rFonts w:ascii="Arial" w:hAnsi="Arial" w:cs="Arial"/>
          <w:color w:val="000000"/>
          <w:sz w:val="24"/>
          <w:szCs w:val="24"/>
        </w:rPr>
        <w:t>ских и иных заболеваний.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В зимний период сильный мороз с минимальной температурой воздуха не м</w:t>
      </w:r>
      <w:r w:rsidRPr="00E052C0">
        <w:rPr>
          <w:rFonts w:ascii="Arial" w:hAnsi="Arial" w:cs="Arial"/>
          <w:color w:val="000000"/>
          <w:sz w:val="24"/>
          <w:szCs w:val="24"/>
        </w:rPr>
        <w:t>е</w:t>
      </w:r>
      <w:r w:rsidRPr="00E052C0">
        <w:rPr>
          <w:rFonts w:ascii="Arial" w:hAnsi="Arial" w:cs="Arial"/>
          <w:color w:val="000000"/>
          <w:sz w:val="24"/>
          <w:szCs w:val="24"/>
        </w:rPr>
        <w:t>нее минус 25 С</w:t>
      </w:r>
      <w:r w:rsidR="000D5207">
        <w:rPr>
          <w:rFonts w:ascii="Arial" w:hAnsi="Arial" w:cs="Arial"/>
          <w:color w:val="000000"/>
          <w:sz w:val="24"/>
          <w:szCs w:val="24"/>
          <w:vertAlign w:val="superscript"/>
        </w:rPr>
        <w:t>о</w:t>
      </w:r>
      <w:r w:rsidRPr="00E052C0">
        <w:rPr>
          <w:rFonts w:ascii="Arial" w:hAnsi="Arial" w:cs="Arial"/>
          <w:color w:val="000000"/>
          <w:sz w:val="24"/>
          <w:szCs w:val="24"/>
        </w:rPr>
        <w:t xml:space="preserve"> и ниже в течение не менее 5 суток может вызывать возникновение техногенных аварий на линиях тепло - и энергоснабжения. Кроме того, в условиях низких температур серьезно затрудняется тушение пожаров.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6C525A" w:rsidRPr="00E052C0" w:rsidRDefault="006C525A" w:rsidP="000D5207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052C0">
        <w:rPr>
          <w:rFonts w:ascii="Arial" w:hAnsi="Arial" w:cs="Arial"/>
          <w:b/>
          <w:bCs/>
          <w:color w:val="000000"/>
          <w:sz w:val="24"/>
          <w:szCs w:val="24"/>
        </w:rPr>
        <w:t>Гидрологические явления (затопления и подтопления)</w:t>
      </w:r>
    </w:p>
    <w:p w:rsidR="006C525A" w:rsidRDefault="006C525A" w:rsidP="006C525A">
      <w:pPr>
        <w:spacing w:before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Основной причиной подтоплений являются большое содержание влаги в гру</w:t>
      </w:r>
      <w:r w:rsidRPr="00E052C0">
        <w:rPr>
          <w:rFonts w:ascii="Arial" w:hAnsi="Arial" w:cs="Arial"/>
          <w:color w:val="000000"/>
          <w:sz w:val="24"/>
          <w:szCs w:val="24"/>
        </w:rPr>
        <w:t>н</w:t>
      </w:r>
      <w:r w:rsidRPr="00E052C0">
        <w:rPr>
          <w:rFonts w:ascii="Arial" w:hAnsi="Arial" w:cs="Arial"/>
          <w:color w:val="000000"/>
          <w:sz w:val="24"/>
          <w:szCs w:val="24"/>
        </w:rPr>
        <w:t>те в осенне-зимний период</w:t>
      </w:r>
      <w:r w:rsidR="000D5207">
        <w:rPr>
          <w:rFonts w:ascii="Arial" w:hAnsi="Arial" w:cs="Arial"/>
          <w:color w:val="000000"/>
          <w:sz w:val="24"/>
          <w:szCs w:val="24"/>
        </w:rPr>
        <w:t>,</w:t>
      </w:r>
      <w:r w:rsidRPr="00E052C0">
        <w:rPr>
          <w:rFonts w:ascii="Arial" w:hAnsi="Arial" w:cs="Arial"/>
          <w:color w:val="000000"/>
          <w:sz w:val="24"/>
          <w:szCs w:val="24"/>
        </w:rPr>
        <w:t xml:space="preserve"> большая высота снежного покрова. Последующее</w:t>
      </w:r>
      <w:r w:rsidR="000D5207">
        <w:rPr>
          <w:rFonts w:ascii="Arial" w:hAnsi="Arial" w:cs="Arial"/>
          <w:color w:val="000000"/>
          <w:sz w:val="24"/>
          <w:szCs w:val="24"/>
        </w:rPr>
        <w:t xml:space="preserve"> </w:t>
      </w:r>
      <w:r w:rsidRPr="00E052C0">
        <w:rPr>
          <w:rFonts w:ascii="Arial" w:hAnsi="Arial" w:cs="Arial"/>
          <w:color w:val="000000"/>
          <w:sz w:val="24"/>
          <w:szCs w:val="24"/>
        </w:rPr>
        <w:t>быс</w:t>
      </w:r>
      <w:r w:rsidRPr="00E052C0">
        <w:rPr>
          <w:rFonts w:ascii="Arial" w:hAnsi="Arial" w:cs="Arial"/>
          <w:color w:val="000000"/>
          <w:sz w:val="24"/>
          <w:szCs w:val="24"/>
        </w:rPr>
        <w:t>т</w:t>
      </w:r>
      <w:r w:rsidRPr="00E052C0">
        <w:rPr>
          <w:rFonts w:ascii="Arial" w:hAnsi="Arial" w:cs="Arial"/>
          <w:color w:val="000000"/>
          <w:sz w:val="24"/>
          <w:szCs w:val="24"/>
        </w:rPr>
        <w:t>рое таянье снега в годы с ранней весной или обильные дожди в летне-осенний пер</w:t>
      </w:r>
      <w:r w:rsidRPr="00E052C0">
        <w:rPr>
          <w:rFonts w:ascii="Arial" w:hAnsi="Arial" w:cs="Arial"/>
          <w:color w:val="000000"/>
          <w:sz w:val="24"/>
          <w:szCs w:val="24"/>
        </w:rPr>
        <w:t>и</w:t>
      </w:r>
      <w:r w:rsidRPr="00E052C0">
        <w:rPr>
          <w:rFonts w:ascii="Arial" w:hAnsi="Arial" w:cs="Arial"/>
          <w:color w:val="000000"/>
          <w:sz w:val="24"/>
          <w:szCs w:val="24"/>
        </w:rPr>
        <w:t>од влекут за собой резкий подъ</w:t>
      </w:r>
      <w:r w:rsidR="0051378E">
        <w:rPr>
          <w:rFonts w:ascii="Arial" w:hAnsi="Arial" w:cs="Arial"/>
          <w:color w:val="000000"/>
          <w:sz w:val="24"/>
          <w:szCs w:val="24"/>
        </w:rPr>
        <w:t>ё</w:t>
      </w:r>
      <w:r w:rsidRPr="00E052C0">
        <w:rPr>
          <w:rFonts w:ascii="Arial" w:hAnsi="Arial" w:cs="Arial"/>
          <w:color w:val="000000"/>
          <w:sz w:val="24"/>
          <w:szCs w:val="24"/>
        </w:rPr>
        <w:t>м уровня грунтовых вод, что и приводит к развитию процессов подтопления.</w:t>
      </w:r>
    </w:p>
    <w:p w:rsidR="000D5207" w:rsidRDefault="000D5207" w:rsidP="000D5207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низких температур серьезно затрудняется тушение пожаров.</w:t>
      </w:r>
    </w:p>
    <w:p w:rsidR="000669C6" w:rsidRDefault="000669C6" w:rsidP="000D5207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6C525A" w:rsidRDefault="006C525A" w:rsidP="000D5207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052C0">
        <w:rPr>
          <w:rFonts w:ascii="Arial" w:hAnsi="Arial" w:cs="Arial"/>
          <w:b/>
          <w:bCs/>
          <w:color w:val="000000"/>
          <w:sz w:val="24"/>
          <w:szCs w:val="24"/>
        </w:rPr>
        <w:t>Геологические опасные явления</w:t>
      </w:r>
    </w:p>
    <w:p w:rsidR="000D5207" w:rsidRPr="000D5207" w:rsidRDefault="000D5207" w:rsidP="006C525A">
      <w:pPr>
        <w:ind w:firstLine="709"/>
        <w:jc w:val="both"/>
        <w:rPr>
          <w:rFonts w:ascii="Arial" w:hAnsi="Arial" w:cs="Arial"/>
          <w:color w:val="000000"/>
          <w:sz w:val="8"/>
          <w:szCs w:val="8"/>
        </w:rPr>
      </w:pP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Землетрясения по своим разрушительным последствиям, количеству челов</w:t>
      </w:r>
      <w:r w:rsidRPr="00E052C0">
        <w:rPr>
          <w:rFonts w:ascii="Arial" w:hAnsi="Arial" w:cs="Arial"/>
          <w:color w:val="000000"/>
          <w:sz w:val="24"/>
          <w:szCs w:val="24"/>
        </w:rPr>
        <w:t>е</w:t>
      </w:r>
      <w:r w:rsidRPr="00E052C0">
        <w:rPr>
          <w:rFonts w:ascii="Arial" w:hAnsi="Arial" w:cs="Arial"/>
          <w:color w:val="000000"/>
          <w:sz w:val="24"/>
          <w:szCs w:val="24"/>
        </w:rPr>
        <w:t>ческих жертв, материальному ущербу и деструктивному воздействию на окружа</w:t>
      </w:r>
      <w:r w:rsidRPr="00E052C0">
        <w:rPr>
          <w:rFonts w:ascii="Arial" w:hAnsi="Arial" w:cs="Arial"/>
          <w:color w:val="000000"/>
          <w:sz w:val="24"/>
          <w:szCs w:val="24"/>
        </w:rPr>
        <w:t>ю</w:t>
      </w:r>
      <w:r w:rsidRPr="00E052C0">
        <w:rPr>
          <w:rFonts w:ascii="Arial" w:hAnsi="Arial" w:cs="Arial"/>
          <w:color w:val="000000"/>
          <w:sz w:val="24"/>
          <w:szCs w:val="24"/>
        </w:rPr>
        <w:t>щую среду занимают одно из первых мест среди других природных катастроф. Вн</w:t>
      </w:r>
      <w:r w:rsidRPr="00E052C0">
        <w:rPr>
          <w:rFonts w:ascii="Arial" w:hAnsi="Arial" w:cs="Arial"/>
          <w:color w:val="000000"/>
          <w:sz w:val="24"/>
          <w:szCs w:val="24"/>
        </w:rPr>
        <w:t>е</w:t>
      </w:r>
      <w:r w:rsidRPr="00E052C0">
        <w:rPr>
          <w:rFonts w:ascii="Arial" w:hAnsi="Arial" w:cs="Arial"/>
          <w:color w:val="000000"/>
          <w:sz w:val="24"/>
          <w:szCs w:val="24"/>
        </w:rPr>
        <w:t>запность в сочетании с огромной разрушительной силой колебаний земной повер</w:t>
      </w:r>
      <w:r w:rsidRPr="00E052C0">
        <w:rPr>
          <w:rFonts w:ascii="Arial" w:hAnsi="Arial" w:cs="Arial"/>
          <w:color w:val="000000"/>
          <w:sz w:val="24"/>
          <w:szCs w:val="24"/>
        </w:rPr>
        <w:t>х</w:t>
      </w:r>
      <w:r w:rsidRPr="00E052C0">
        <w:rPr>
          <w:rFonts w:ascii="Arial" w:hAnsi="Arial" w:cs="Arial"/>
          <w:color w:val="000000"/>
          <w:sz w:val="24"/>
          <w:szCs w:val="24"/>
        </w:rPr>
        <w:t>ности часто приводят к большому числу человеческих жертв.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Предсказать время возникновения подземных толчков, а тем более предо</w:t>
      </w:r>
      <w:r w:rsidRPr="00E052C0">
        <w:rPr>
          <w:rFonts w:ascii="Arial" w:hAnsi="Arial" w:cs="Arial"/>
          <w:color w:val="000000"/>
          <w:sz w:val="24"/>
          <w:szCs w:val="24"/>
        </w:rPr>
        <w:t>т</w:t>
      </w:r>
      <w:r w:rsidRPr="00E052C0">
        <w:rPr>
          <w:rFonts w:ascii="Arial" w:hAnsi="Arial" w:cs="Arial"/>
          <w:color w:val="000000"/>
          <w:sz w:val="24"/>
          <w:szCs w:val="24"/>
        </w:rPr>
        <w:t>вратить их, пока невозможно. Однако разрушения и число человеческих жертв могут быть уменьшены пут</w:t>
      </w:r>
      <w:r w:rsidR="007E249D">
        <w:rPr>
          <w:rFonts w:ascii="Arial" w:hAnsi="Arial" w:cs="Arial"/>
          <w:color w:val="000000"/>
          <w:sz w:val="24"/>
          <w:szCs w:val="24"/>
        </w:rPr>
        <w:t>ё</w:t>
      </w:r>
      <w:r w:rsidRPr="00E052C0">
        <w:rPr>
          <w:rFonts w:ascii="Arial" w:hAnsi="Arial" w:cs="Arial"/>
          <w:color w:val="000000"/>
          <w:sz w:val="24"/>
          <w:szCs w:val="24"/>
        </w:rPr>
        <w:t>м проведения политики повышения уровня осведомл</w:t>
      </w:r>
      <w:r w:rsidR="007E249D">
        <w:rPr>
          <w:rFonts w:ascii="Arial" w:hAnsi="Arial" w:cs="Arial"/>
          <w:color w:val="000000"/>
          <w:sz w:val="24"/>
          <w:szCs w:val="24"/>
        </w:rPr>
        <w:t>ё</w:t>
      </w:r>
      <w:r w:rsidRPr="00E052C0">
        <w:rPr>
          <w:rFonts w:ascii="Arial" w:hAnsi="Arial" w:cs="Arial"/>
          <w:color w:val="000000"/>
          <w:sz w:val="24"/>
          <w:szCs w:val="24"/>
        </w:rPr>
        <w:t>нности населения и федеральных органов власти о сейсмической угрозе.</w:t>
      </w:r>
    </w:p>
    <w:p w:rsidR="006C525A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0669C6" w:rsidRDefault="000669C6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0669C6" w:rsidRDefault="000669C6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0669C6" w:rsidRDefault="000669C6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0669C6" w:rsidRPr="00E052C0" w:rsidRDefault="000669C6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6C525A" w:rsidRPr="00E052C0" w:rsidRDefault="006C525A" w:rsidP="006C525A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052C0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Возможные чрезвычайные ситуации техногенного характера</w:t>
      </w:r>
    </w:p>
    <w:p w:rsidR="006C525A" w:rsidRPr="00E052C0" w:rsidRDefault="006C525A" w:rsidP="006C525A">
      <w:pPr>
        <w:spacing w:before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Источником техногенной чрезвычайной ситуации является опасное техноге</w:t>
      </w:r>
      <w:r w:rsidRPr="00E052C0">
        <w:rPr>
          <w:rFonts w:ascii="Arial" w:hAnsi="Arial" w:cs="Arial"/>
          <w:color w:val="000000"/>
          <w:sz w:val="24"/>
          <w:szCs w:val="24"/>
        </w:rPr>
        <w:t>н</w:t>
      </w:r>
      <w:r w:rsidRPr="00E052C0">
        <w:rPr>
          <w:rFonts w:ascii="Arial" w:hAnsi="Arial" w:cs="Arial"/>
          <w:color w:val="000000"/>
          <w:sz w:val="24"/>
          <w:szCs w:val="24"/>
        </w:rPr>
        <w:t>ное происшествие, в результате которого на объекте, определенной территории или акватории нарушаются нормальные условия жизни и деятельности людей, возникает угроза их жизни и здоровью, наносится ущерб имуществу населения, хозяйству и окружающей природной среде.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На территории возможно возникновение следующих техногенных чрезвыча</w:t>
      </w:r>
      <w:r w:rsidRPr="00E052C0">
        <w:rPr>
          <w:rFonts w:ascii="Arial" w:hAnsi="Arial" w:cs="Arial"/>
          <w:color w:val="000000"/>
          <w:sz w:val="24"/>
          <w:szCs w:val="24"/>
        </w:rPr>
        <w:t>й</w:t>
      </w:r>
      <w:r w:rsidRPr="00E052C0">
        <w:rPr>
          <w:rFonts w:ascii="Arial" w:hAnsi="Arial" w:cs="Arial"/>
          <w:color w:val="000000"/>
          <w:sz w:val="24"/>
          <w:szCs w:val="24"/>
        </w:rPr>
        <w:t>ных ситуаций: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аварии на системах жизнеобеспечения;</w:t>
      </w:r>
    </w:p>
    <w:p w:rsidR="006C525A" w:rsidRPr="00E052C0" w:rsidRDefault="006C525A" w:rsidP="006C525A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- пожары;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На электроподстанциях может возникнуть короткое замыкание и, как сле</w:t>
      </w:r>
      <w:r w:rsidRPr="00E052C0">
        <w:rPr>
          <w:rFonts w:ascii="Arial" w:hAnsi="Arial" w:cs="Arial"/>
          <w:color w:val="000000"/>
          <w:sz w:val="24"/>
          <w:szCs w:val="24"/>
        </w:rPr>
        <w:t>д</w:t>
      </w:r>
      <w:r w:rsidRPr="00E052C0">
        <w:rPr>
          <w:rFonts w:ascii="Arial" w:hAnsi="Arial" w:cs="Arial"/>
          <w:color w:val="000000"/>
          <w:sz w:val="24"/>
          <w:szCs w:val="24"/>
        </w:rPr>
        <w:t>ствие, пожар. Для предотвращения такой ситуации, оборудование снабжено пожа</w:t>
      </w:r>
      <w:r w:rsidRPr="00E052C0">
        <w:rPr>
          <w:rFonts w:ascii="Arial" w:hAnsi="Arial" w:cs="Arial"/>
          <w:color w:val="000000"/>
          <w:sz w:val="24"/>
          <w:szCs w:val="24"/>
        </w:rPr>
        <w:t>р</w:t>
      </w:r>
      <w:r w:rsidRPr="00E052C0">
        <w:rPr>
          <w:rFonts w:ascii="Arial" w:hAnsi="Arial" w:cs="Arial"/>
          <w:color w:val="000000"/>
          <w:sz w:val="24"/>
          <w:szCs w:val="24"/>
        </w:rPr>
        <w:t>ной сигнализацией.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На линиях электропередачи</w:t>
      </w:r>
      <w:r w:rsidR="007B6A0F">
        <w:rPr>
          <w:rFonts w:ascii="Arial" w:hAnsi="Arial" w:cs="Arial"/>
          <w:color w:val="000000"/>
          <w:sz w:val="24"/>
          <w:szCs w:val="24"/>
        </w:rPr>
        <w:t>,</w:t>
      </w:r>
      <w:r w:rsidRPr="00E052C0">
        <w:rPr>
          <w:rFonts w:ascii="Arial" w:hAnsi="Arial" w:cs="Arial"/>
          <w:color w:val="000000"/>
          <w:sz w:val="24"/>
          <w:szCs w:val="24"/>
        </w:rPr>
        <w:t xml:space="preserve"> может произойти обрыв проводов по причине сильного ветра, механического повреждения и т. п. Вследствие этого возможно о</w:t>
      </w:r>
      <w:r w:rsidRPr="00E052C0">
        <w:rPr>
          <w:rFonts w:ascii="Arial" w:hAnsi="Arial" w:cs="Arial"/>
          <w:color w:val="000000"/>
          <w:sz w:val="24"/>
          <w:szCs w:val="24"/>
        </w:rPr>
        <w:t>т</w:t>
      </w:r>
      <w:r w:rsidRPr="00E052C0">
        <w:rPr>
          <w:rFonts w:ascii="Arial" w:hAnsi="Arial" w:cs="Arial"/>
          <w:color w:val="000000"/>
          <w:sz w:val="24"/>
          <w:szCs w:val="24"/>
        </w:rPr>
        <w:t>ключение электроэнергии в жил</w:t>
      </w:r>
      <w:r w:rsidR="007B6A0F">
        <w:rPr>
          <w:rFonts w:ascii="Arial" w:hAnsi="Arial" w:cs="Arial"/>
          <w:color w:val="000000"/>
          <w:sz w:val="24"/>
          <w:szCs w:val="24"/>
        </w:rPr>
        <w:t>ых</w:t>
      </w:r>
      <w:r w:rsidRPr="00E052C0">
        <w:rPr>
          <w:rFonts w:ascii="Arial" w:hAnsi="Arial" w:cs="Arial"/>
          <w:color w:val="000000"/>
          <w:sz w:val="24"/>
          <w:szCs w:val="24"/>
        </w:rPr>
        <w:t xml:space="preserve"> зонах (до ликвидации аварии).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Согласно данным ГУ МЧС, вблизи и непосредственно на проектируемой те</w:t>
      </w:r>
      <w:r w:rsidRPr="00E052C0">
        <w:rPr>
          <w:rFonts w:ascii="Arial" w:hAnsi="Arial" w:cs="Arial"/>
          <w:color w:val="000000"/>
          <w:sz w:val="24"/>
          <w:szCs w:val="24"/>
        </w:rPr>
        <w:t>р</w:t>
      </w:r>
      <w:r w:rsidRPr="00E052C0">
        <w:rPr>
          <w:rFonts w:ascii="Arial" w:hAnsi="Arial" w:cs="Arial"/>
          <w:color w:val="000000"/>
          <w:sz w:val="24"/>
          <w:szCs w:val="24"/>
        </w:rPr>
        <w:t>ритории потенциально-опасные объекты (согласно реестру ПОО) отсутствуют. К п</w:t>
      </w:r>
      <w:r w:rsidRPr="00E052C0">
        <w:rPr>
          <w:rFonts w:ascii="Arial" w:hAnsi="Arial" w:cs="Arial"/>
          <w:color w:val="000000"/>
          <w:sz w:val="24"/>
          <w:szCs w:val="24"/>
        </w:rPr>
        <w:t>о</w:t>
      </w:r>
      <w:r w:rsidRPr="00E052C0">
        <w:rPr>
          <w:rFonts w:ascii="Arial" w:hAnsi="Arial" w:cs="Arial"/>
          <w:color w:val="000000"/>
          <w:sz w:val="24"/>
          <w:szCs w:val="24"/>
        </w:rPr>
        <w:t>тенциально-опасным объектам относятся – объекты радиационно-опасные, химич</w:t>
      </w:r>
      <w:r w:rsidRPr="00E052C0">
        <w:rPr>
          <w:rFonts w:ascii="Arial" w:hAnsi="Arial" w:cs="Arial"/>
          <w:color w:val="000000"/>
          <w:sz w:val="24"/>
          <w:szCs w:val="24"/>
        </w:rPr>
        <w:t>е</w:t>
      </w:r>
      <w:r w:rsidRPr="00E052C0">
        <w:rPr>
          <w:rFonts w:ascii="Arial" w:hAnsi="Arial" w:cs="Arial"/>
          <w:color w:val="000000"/>
          <w:sz w:val="24"/>
          <w:szCs w:val="24"/>
        </w:rPr>
        <w:t>ски-опасные, взрывопожароопасные.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Опасные производственные объекты, подлежащие декларированию промы</w:t>
      </w:r>
      <w:r w:rsidRPr="00E052C0">
        <w:rPr>
          <w:rFonts w:ascii="Arial" w:hAnsi="Arial" w:cs="Arial"/>
          <w:color w:val="000000"/>
          <w:sz w:val="24"/>
          <w:szCs w:val="24"/>
        </w:rPr>
        <w:t>ш</w:t>
      </w:r>
      <w:r w:rsidRPr="00E052C0">
        <w:rPr>
          <w:rFonts w:ascii="Arial" w:hAnsi="Arial" w:cs="Arial"/>
          <w:color w:val="000000"/>
          <w:sz w:val="24"/>
          <w:szCs w:val="24"/>
        </w:rPr>
        <w:t>ленной безопасности, на рассматриваемой территории отсутствуют.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6C525A" w:rsidRPr="00E052C0" w:rsidRDefault="006C525A" w:rsidP="006C525A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052C0">
        <w:rPr>
          <w:rFonts w:ascii="Arial" w:hAnsi="Arial" w:cs="Arial"/>
          <w:b/>
          <w:bCs/>
          <w:color w:val="000000"/>
          <w:sz w:val="24"/>
          <w:szCs w:val="24"/>
        </w:rPr>
        <w:t>Пожары</w:t>
      </w:r>
    </w:p>
    <w:p w:rsidR="006C525A" w:rsidRPr="00E052C0" w:rsidRDefault="006C525A" w:rsidP="006C525A">
      <w:pPr>
        <w:spacing w:before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Пожары на объектах экономики и в жилом секторе приводят к гибели, травм</w:t>
      </w:r>
      <w:r w:rsidRPr="00E052C0">
        <w:rPr>
          <w:rFonts w:ascii="Arial" w:hAnsi="Arial" w:cs="Arial"/>
          <w:color w:val="000000"/>
          <w:sz w:val="24"/>
          <w:szCs w:val="24"/>
        </w:rPr>
        <w:t>а</w:t>
      </w:r>
      <w:r w:rsidRPr="00E052C0">
        <w:rPr>
          <w:rFonts w:ascii="Arial" w:hAnsi="Arial" w:cs="Arial"/>
          <w:color w:val="000000"/>
          <w:sz w:val="24"/>
          <w:szCs w:val="24"/>
        </w:rPr>
        <w:t>тизму людей и уничтожению имущества. С ними связано наибольшее число техн</w:t>
      </w:r>
      <w:r w:rsidRPr="00E052C0">
        <w:rPr>
          <w:rFonts w:ascii="Arial" w:hAnsi="Arial" w:cs="Arial"/>
          <w:color w:val="000000"/>
          <w:sz w:val="24"/>
          <w:szCs w:val="24"/>
        </w:rPr>
        <w:t>о</w:t>
      </w:r>
      <w:r w:rsidRPr="00E052C0">
        <w:rPr>
          <w:rFonts w:ascii="Arial" w:hAnsi="Arial" w:cs="Arial"/>
          <w:color w:val="000000"/>
          <w:sz w:val="24"/>
          <w:szCs w:val="24"/>
        </w:rPr>
        <w:t>генных чрезвычайных ситуаций.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6C525A" w:rsidRPr="00E052C0" w:rsidRDefault="006C525A" w:rsidP="006C525A">
      <w:pPr>
        <w:spacing w:before="20"/>
        <w:ind w:firstLine="709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052C0">
        <w:rPr>
          <w:rFonts w:ascii="Arial" w:hAnsi="Arial" w:cs="Arial"/>
          <w:b/>
          <w:bCs/>
          <w:color w:val="000000"/>
          <w:sz w:val="24"/>
          <w:szCs w:val="24"/>
        </w:rPr>
        <w:t>Мероприятия по защите от ЧС природного и техногенного характера</w:t>
      </w:r>
    </w:p>
    <w:p w:rsidR="006C525A" w:rsidRPr="00E052C0" w:rsidRDefault="007B6A0F" w:rsidP="006C525A">
      <w:pPr>
        <w:spacing w:before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iCs/>
          <w:color w:val="000000"/>
          <w:sz w:val="24"/>
          <w:szCs w:val="24"/>
        </w:rPr>
        <w:t>С</w:t>
      </w:r>
      <w:r w:rsidR="006C525A" w:rsidRPr="007B6A0F">
        <w:rPr>
          <w:rFonts w:ascii="Arial" w:hAnsi="Arial" w:cs="Arial"/>
          <w:iCs/>
          <w:color w:val="000000"/>
          <w:sz w:val="24"/>
          <w:szCs w:val="24"/>
        </w:rPr>
        <w:t>нижение возможных последствий ЧС природного характера</w:t>
      </w:r>
      <w:r w:rsidR="006C525A" w:rsidRPr="00E052C0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="006C525A" w:rsidRPr="00E052C0">
        <w:rPr>
          <w:rFonts w:ascii="Arial" w:hAnsi="Arial" w:cs="Arial"/>
          <w:color w:val="000000"/>
          <w:sz w:val="24"/>
          <w:szCs w:val="24"/>
        </w:rPr>
        <w:t>- осуществление в плановом порядке противопожарных и профилактических работ, направленных на предупреждение возникновения, распространения и развития пожаров, проведение комплекса инженерно-технических мероприятий по организации ветрозащит</w:t>
      </w:r>
      <w:r>
        <w:rPr>
          <w:rFonts w:ascii="Arial" w:hAnsi="Arial" w:cs="Arial"/>
          <w:color w:val="000000"/>
          <w:sz w:val="24"/>
          <w:szCs w:val="24"/>
        </w:rPr>
        <w:t>ы</w:t>
      </w:r>
      <w:r w:rsidR="006C525A" w:rsidRPr="00E052C0">
        <w:rPr>
          <w:rFonts w:ascii="Arial" w:hAnsi="Arial" w:cs="Arial"/>
          <w:color w:val="000000"/>
          <w:sz w:val="24"/>
          <w:szCs w:val="24"/>
        </w:rPr>
        <w:t xml:space="preserve"> путей сообщения, а также снижению риска функционирования объектов жизнеобеспечения в условиях сильных ветров и снеговых нагрузок, проведение сейсмического район</w:t>
      </w:r>
      <w:r w:rsidR="006C525A" w:rsidRPr="00E052C0">
        <w:rPr>
          <w:rFonts w:ascii="Arial" w:hAnsi="Arial" w:cs="Arial"/>
          <w:color w:val="000000"/>
          <w:sz w:val="24"/>
          <w:szCs w:val="24"/>
        </w:rPr>
        <w:t>и</w:t>
      </w:r>
      <w:r w:rsidR="006C525A" w:rsidRPr="00E052C0">
        <w:rPr>
          <w:rFonts w:ascii="Arial" w:hAnsi="Arial" w:cs="Arial"/>
          <w:color w:val="000000"/>
          <w:sz w:val="24"/>
          <w:szCs w:val="24"/>
        </w:rPr>
        <w:t>рования территории.</w:t>
      </w:r>
    </w:p>
    <w:p w:rsidR="006C525A" w:rsidRPr="007B6A0F" w:rsidRDefault="006C525A" w:rsidP="007B6A0F">
      <w:pPr>
        <w:rPr>
          <w:rFonts w:ascii="Arial" w:hAnsi="Arial" w:cs="Arial"/>
        </w:rPr>
      </w:pPr>
    </w:p>
    <w:p w:rsidR="006C525A" w:rsidRPr="00E052C0" w:rsidRDefault="006C525A" w:rsidP="006C525A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b/>
          <w:bCs/>
          <w:color w:val="000000"/>
          <w:sz w:val="24"/>
          <w:szCs w:val="24"/>
        </w:rPr>
        <w:t>К перечню мероприятий по защите от чрезвычайных ситуаций относятся</w:t>
      </w:r>
      <w:r w:rsidRPr="00E052C0">
        <w:rPr>
          <w:rFonts w:ascii="Arial" w:hAnsi="Arial" w:cs="Arial"/>
          <w:color w:val="000000"/>
          <w:sz w:val="24"/>
          <w:szCs w:val="24"/>
        </w:rPr>
        <w:t>:</w:t>
      </w:r>
    </w:p>
    <w:p w:rsidR="006C525A" w:rsidRPr="00E052C0" w:rsidRDefault="006C525A" w:rsidP="00550B7B">
      <w:pPr>
        <w:spacing w:before="120"/>
        <w:jc w:val="both"/>
        <w:rPr>
          <w:rFonts w:ascii="Arial" w:hAnsi="Arial" w:cs="Arial"/>
          <w:color w:val="000000"/>
          <w:sz w:val="24"/>
          <w:szCs w:val="24"/>
        </w:rPr>
      </w:pPr>
      <w:r w:rsidRPr="007B6A0F">
        <w:rPr>
          <w:rFonts w:ascii="Arial" w:hAnsi="Arial" w:cs="Arial"/>
          <w:iCs/>
          <w:color w:val="000000"/>
          <w:sz w:val="24"/>
          <w:szCs w:val="24"/>
        </w:rPr>
        <w:t>- информирование населения о потенциальных природных и техногенных угрозах на территории проживания</w:t>
      </w:r>
      <w:r w:rsidRPr="00E052C0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E052C0">
        <w:rPr>
          <w:rFonts w:ascii="Arial" w:hAnsi="Arial" w:cs="Arial"/>
          <w:color w:val="000000"/>
          <w:sz w:val="24"/>
          <w:szCs w:val="24"/>
        </w:rPr>
        <w:t>- проверка систем оповещения и подготовка к заблаговр</w:t>
      </w:r>
      <w:r w:rsidRPr="00E052C0">
        <w:rPr>
          <w:rFonts w:ascii="Arial" w:hAnsi="Arial" w:cs="Arial"/>
          <w:color w:val="000000"/>
          <w:sz w:val="24"/>
          <w:szCs w:val="24"/>
        </w:rPr>
        <w:t>е</w:t>
      </w:r>
      <w:r w:rsidRPr="00E052C0">
        <w:rPr>
          <w:rFonts w:ascii="Arial" w:hAnsi="Arial" w:cs="Arial"/>
          <w:color w:val="000000"/>
          <w:sz w:val="24"/>
          <w:szCs w:val="24"/>
        </w:rPr>
        <w:t>менному оповещению о возникновении и развитии чрезвычайных ситуаций насел</w:t>
      </w:r>
      <w:r w:rsidRPr="00E052C0">
        <w:rPr>
          <w:rFonts w:ascii="Arial" w:hAnsi="Arial" w:cs="Arial"/>
          <w:color w:val="000000"/>
          <w:sz w:val="24"/>
          <w:szCs w:val="24"/>
        </w:rPr>
        <w:t>е</w:t>
      </w:r>
      <w:r w:rsidRPr="00E052C0">
        <w:rPr>
          <w:rFonts w:ascii="Arial" w:hAnsi="Arial" w:cs="Arial"/>
          <w:color w:val="000000"/>
          <w:sz w:val="24"/>
          <w:szCs w:val="24"/>
        </w:rPr>
        <w:t>ния и организаций, аварии на которых способны нарушить жизнеобеспечение нас</w:t>
      </w:r>
      <w:r w:rsidRPr="00E052C0">
        <w:rPr>
          <w:rFonts w:ascii="Arial" w:hAnsi="Arial" w:cs="Arial"/>
          <w:color w:val="000000"/>
          <w:sz w:val="24"/>
          <w:szCs w:val="24"/>
        </w:rPr>
        <w:t>е</w:t>
      </w:r>
      <w:r w:rsidRPr="00E052C0">
        <w:rPr>
          <w:rFonts w:ascii="Arial" w:hAnsi="Arial" w:cs="Arial"/>
          <w:color w:val="000000"/>
          <w:sz w:val="24"/>
          <w:szCs w:val="24"/>
        </w:rPr>
        <w:t>ления, информирование населения о необходимых действиях во время ЧС.</w:t>
      </w:r>
    </w:p>
    <w:p w:rsidR="007B6A0F" w:rsidRPr="00E052C0" w:rsidRDefault="006C525A" w:rsidP="000669C6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E052C0">
        <w:rPr>
          <w:rFonts w:ascii="Arial" w:hAnsi="Arial" w:cs="Arial"/>
          <w:color w:val="000000"/>
          <w:sz w:val="24"/>
          <w:szCs w:val="24"/>
        </w:rPr>
        <w:t>Мероприятия по защите населения и территорий от чрезвычайных ситуаций должны осуществляться в соответствии с Федеральными законами № 68-ФЗ "О з</w:t>
      </w:r>
      <w:r w:rsidRPr="00E052C0">
        <w:rPr>
          <w:rFonts w:ascii="Arial" w:hAnsi="Arial" w:cs="Arial"/>
          <w:color w:val="000000"/>
          <w:sz w:val="24"/>
          <w:szCs w:val="24"/>
        </w:rPr>
        <w:t>а</w:t>
      </w:r>
      <w:r w:rsidRPr="00E052C0">
        <w:rPr>
          <w:rFonts w:ascii="Arial" w:hAnsi="Arial" w:cs="Arial"/>
          <w:color w:val="000000"/>
          <w:sz w:val="24"/>
          <w:szCs w:val="24"/>
        </w:rPr>
        <w:t>щите населения и территорий от чрезвычайных ситуаций природного и техногенного характера" от 24 декабря 1994 г., № 123-ФЗ "Технический регламент о требованиях пожарной безопасности" и Методическими рекомендациями по реализации Фед</w:t>
      </w:r>
      <w:r w:rsidRPr="00E052C0">
        <w:rPr>
          <w:rFonts w:ascii="Arial" w:hAnsi="Arial" w:cs="Arial"/>
          <w:color w:val="000000"/>
          <w:sz w:val="24"/>
          <w:szCs w:val="24"/>
        </w:rPr>
        <w:t>е</w:t>
      </w:r>
      <w:r w:rsidRPr="00E052C0">
        <w:rPr>
          <w:rFonts w:ascii="Arial" w:hAnsi="Arial" w:cs="Arial"/>
          <w:color w:val="000000"/>
          <w:sz w:val="24"/>
          <w:szCs w:val="24"/>
        </w:rPr>
        <w:t>рального закона от 6 октября 2003 года № 131-ФЗ "Об общих принципах местного самоуправления в</w:t>
      </w:r>
      <w:proofErr w:type="gramEnd"/>
      <w:r w:rsidRPr="00E052C0">
        <w:rPr>
          <w:rFonts w:ascii="Arial" w:hAnsi="Arial" w:cs="Arial"/>
          <w:color w:val="000000"/>
          <w:sz w:val="24"/>
          <w:szCs w:val="24"/>
        </w:rPr>
        <w:t xml:space="preserve"> Российской Федерации" в области гражданской обороны, защиты населения и территорий от чрезвычайных ситуаций, обеспечения пожарной безопа</w:t>
      </w:r>
      <w:r w:rsidRPr="00E052C0">
        <w:rPr>
          <w:rFonts w:ascii="Arial" w:hAnsi="Arial" w:cs="Arial"/>
          <w:color w:val="000000"/>
          <w:sz w:val="24"/>
          <w:szCs w:val="24"/>
        </w:rPr>
        <w:t>с</w:t>
      </w:r>
      <w:r w:rsidRPr="00E052C0">
        <w:rPr>
          <w:rFonts w:ascii="Arial" w:hAnsi="Arial" w:cs="Arial"/>
          <w:color w:val="000000"/>
          <w:sz w:val="24"/>
          <w:szCs w:val="24"/>
        </w:rPr>
        <w:t>ности и безопасности людей на водных объектах".</w:t>
      </w:r>
    </w:p>
    <w:p w:rsidR="006C525A" w:rsidRPr="00E052C0" w:rsidRDefault="006C525A" w:rsidP="006C525A">
      <w:pPr>
        <w:spacing w:before="20"/>
        <w:ind w:firstLine="709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052C0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Оповещение населения о чрезвычайных ситуациях</w:t>
      </w:r>
    </w:p>
    <w:p w:rsidR="006C525A" w:rsidRPr="00E052C0" w:rsidRDefault="006C525A" w:rsidP="006C525A">
      <w:pPr>
        <w:spacing w:before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Оповещение населения о сигналах ЧС предусматривается по телефонной с</w:t>
      </w:r>
      <w:r w:rsidRPr="00E052C0">
        <w:rPr>
          <w:rFonts w:ascii="Arial" w:hAnsi="Arial" w:cs="Arial"/>
          <w:color w:val="000000"/>
          <w:sz w:val="24"/>
          <w:szCs w:val="24"/>
        </w:rPr>
        <w:t>е</w:t>
      </w:r>
      <w:r w:rsidRPr="00E052C0">
        <w:rPr>
          <w:rFonts w:ascii="Arial" w:hAnsi="Arial" w:cs="Arial"/>
          <w:color w:val="000000"/>
          <w:sz w:val="24"/>
          <w:szCs w:val="24"/>
        </w:rPr>
        <w:t>ти. На производственных площадях, как дополнение, должны быть установлены громкоговорители. Для оповещения работающих смен и населения, кроме телефо</w:t>
      </w:r>
      <w:r w:rsidRPr="00E052C0">
        <w:rPr>
          <w:rFonts w:ascii="Arial" w:hAnsi="Arial" w:cs="Arial"/>
          <w:color w:val="000000"/>
          <w:sz w:val="24"/>
          <w:szCs w:val="24"/>
        </w:rPr>
        <w:t>н</w:t>
      </w:r>
      <w:r w:rsidRPr="00E052C0">
        <w:rPr>
          <w:rFonts w:ascii="Arial" w:hAnsi="Arial" w:cs="Arial"/>
          <w:color w:val="000000"/>
          <w:sz w:val="24"/>
          <w:szCs w:val="24"/>
        </w:rPr>
        <w:t>ной связи, необходимо предусмотреть использование наружных сирен.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Следует установить точки проводного радиовещания или кабельного телев</w:t>
      </w:r>
      <w:r w:rsidRPr="00E052C0">
        <w:rPr>
          <w:rFonts w:ascii="Arial" w:hAnsi="Arial" w:cs="Arial"/>
          <w:color w:val="000000"/>
          <w:sz w:val="24"/>
          <w:szCs w:val="24"/>
        </w:rPr>
        <w:t>и</w:t>
      </w:r>
      <w:r w:rsidRPr="00E052C0">
        <w:rPr>
          <w:rFonts w:ascii="Arial" w:hAnsi="Arial" w:cs="Arial"/>
          <w:color w:val="000000"/>
          <w:sz w:val="24"/>
          <w:szCs w:val="24"/>
        </w:rPr>
        <w:t>дения в диспетчерских пунктах</w:t>
      </w:r>
      <w:r w:rsidR="002B523D">
        <w:rPr>
          <w:rFonts w:ascii="Arial" w:hAnsi="Arial" w:cs="Arial"/>
          <w:color w:val="000000"/>
          <w:sz w:val="24"/>
          <w:szCs w:val="24"/>
        </w:rPr>
        <w:t>,</w:t>
      </w:r>
      <w:r w:rsidRPr="00E052C0">
        <w:rPr>
          <w:rFonts w:ascii="Arial" w:hAnsi="Arial" w:cs="Arial"/>
          <w:color w:val="000000"/>
          <w:sz w:val="24"/>
          <w:szCs w:val="24"/>
        </w:rPr>
        <w:t xml:space="preserve"> помещениях дежурных всех учреждений и организ</w:t>
      </w:r>
      <w:r w:rsidRPr="00E052C0">
        <w:rPr>
          <w:rFonts w:ascii="Arial" w:hAnsi="Arial" w:cs="Arial"/>
          <w:color w:val="000000"/>
          <w:sz w:val="24"/>
          <w:szCs w:val="24"/>
        </w:rPr>
        <w:t>а</w:t>
      </w:r>
      <w:r w:rsidRPr="00E052C0">
        <w:rPr>
          <w:rFonts w:ascii="Arial" w:hAnsi="Arial" w:cs="Arial"/>
          <w:color w:val="000000"/>
          <w:sz w:val="24"/>
          <w:szCs w:val="24"/>
        </w:rPr>
        <w:t>ций.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6C525A" w:rsidRPr="00E052C0" w:rsidRDefault="006C525A" w:rsidP="006C525A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052C0">
        <w:rPr>
          <w:rFonts w:ascii="Arial" w:hAnsi="Arial" w:cs="Arial"/>
          <w:b/>
          <w:bCs/>
          <w:color w:val="000000"/>
          <w:sz w:val="24"/>
          <w:szCs w:val="24"/>
        </w:rPr>
        <w:t>Мероприятия по гражданской обороне</w:t>
      </w:r>
    </w:p>
    <w:p w:rsidR="006C525A" w:rsidRPr="00E052C0" w:rsidRDefault="006C525A" w:rsidP="006C525A">
      <w:pPr>
        <w:spacing w:before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Согласно СНиП 2.01.51-90, участок планировки и межевания расположен на территории категорированного по ГО города в зоне опасного радиоактивного зар</w:t>
      </w:r>
      <w:r w:rsidRPr="00E052C0">
        <w:rPr>
          <w:rFonts w:ascii="Arial" w:hAnsi="Arial" w:cs="Arial"/>
          <w:color w:val="000000"/>
          <w:sz w:val="24"/>
          <w:szCs w:val="24"/>
        </w:rPr>
        <w:t>а</w:t>
      </w:r>
      <w:r w:rsidRPr="00E052C0">
        <w:rPr>
          <w:rFonts w:ascii="Arial" w:hAnsi="Arial" w:cs="Arial"/>
          <w:color w:val="000000"/>
          <w:sz w:val="24"/>
          <w:szCs w:val="24"/>
        </w:rPr>
        <w:t>жения (зона возможных сильных разрушений).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Согласно учету, на проектируемой территории защитных сооружений для укрытия населения нет.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Организации, отнесенные к категориям по гражданской обороне, вблизи и на участке проекта планировки отсутствуют.</w:t>
      </w:r>
    </w:p>
    <w:p w:rsidR="006C525A" w:rsidRPr="00E052C0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Медучреждений с коечным фондом вблизи и на участке планировки нет.</w:t>
      </w:r>
    </w:p>
    <w:p w:rsidR="006C525A" w:rsidRPr="00E052C0" w:rsidRDefault="006C525A" w:rsidP="006C525A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="006C525A" w:rsidRPr="00E052C0" w:rsidRDefault="006C525A" w:rsidP="006C525A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052C0">
        <w:rPr>
          <w:rFonts w:ascii="Arial" w:hAnsi="Arial" w:cs="Arial"/>
          <w:b/>
          <w:bCs/>
          <w:color w:val="000000"/>
          <w:sz w:val="24"/>
          <w:szCs w:val="24"/>
        </w:rPr>
        <w:t xml:space="preserve">Общие рекомендации по обеспечению пожарной безопасности </w:t>
      </w:r>
    </w:p>
    <w:p w:rsidR="006C525A" w:rsidRPr="00E052C0" w:rsidRDefault="006C525A" w:rsidP="006C525A">
      <w:pPr>
        <w:spacing w:before="12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052C0">
        <w:rPr>
          <w:rFonts w:ascii="Arial" w:hAnsi="Arial" w:cs="Arial"/>
          <w:color w:val="000000"/>
          <w:sz w:val="24"/>
          <w:szCs w:val="24"/>
        </w:rPr>
        <w:t>В соответствии с Федеральным законом от 6 октября 2003 г. № 131-ФЗ "Об общих принципах организации местного самоуправления в Российской Федерации", вопросы обеспечения первичных мер пожарной безопасности в границах насел</w:t>
      </w:r>
      <w:r w:rsidR="007E249D">
        <w:rPr>
          <w:rFonts w:ascii="Arial" w:hAnsi="Arial" w:cs="Arial"/>
          <w:color w:val="000000"/>
          <w:sz w:val="24"/>
          <w:szCs w:val="24"/>
        </w:rPr>
        <w:t>ё</w:t>
      </w:r>
      <w:r w:rsidRPr="00E052C0">
        <w:rPr>
          <w:rFonts w:ascii="Arial" w:hAnsi="Arial" w:cs="Arial"/>
          <w:color w:val="000000"/>
          <w:sz w:val="24"/>
          <w:szCs w:val="24"/>
        </w:rPr>
        <w:t>нных пунктов является вопросом местного значения поселения.</w:t>
      </w:r>
    </w:p>
    <w:p w:rsidR="006C525A" w:rsidRDefault="006C525A" w:rsidP="006C525A">
      <w:pPr>
        <w:spacing w:before="20"/>
        <w:ind w:firstLine="709"/>
        <w:jc w:val="both"/>
        <w:rPr>
          <w:rFonts w:ascii="Arial" w:hAnsi="Arial" w:cs="Arial"/>
          <w:color w:val="000000"/>
        </w:rPr>
      </w:pPr>
      <w:r w:rsidRPr="00E052C0">
        <w:rPr>
          <w:rFonts w:ascii="Arial" w:hAnsi="Arial" w:cs="Arial"/>
          <w:color w:val="000000"/>
          <w:sz w:val="24"/>
          <w:szCs w:val="24"/>
        </w:rPr>
        <w:t>Для реализации Федерального закона от 6 октября 2003 г. № 131-ФЗ "Об о</w:t>
      </w:r>
      <w:r w:rsidRPr="00E052C0">
        <w:rPr>
          <w:rFonts w:ascii="Arial" w:hAnsi="Arial" w:cs="Arial"/>
          <w:color w:val="000000"/>
          <w:sz w:val="24"/>
          <w:szCs w:val="24"/>
        </w:rPr>
        <w:t>б</w:t>
      </w:r>
      <w:r w:rsidRPr="00E052C0">
        <w:rPr>
          <w:rFonts w:ascii="Arial" w:hAnsi="Arial" w:cs="Arial"/>
          <w:color w:val="000000"/>
          <w:sz w:val="24"/>
          <w:szCs w:val="24"/>
        </w:rPr>
        <w:t>щих принципах местного самоуправления в Российской Федерации" в области обе</w:t>
      </w:r>
      <w:r w:rsidRPr="00E052C0">
        <w:rPr>
          <w:rFonts w:ascii="Arial" w:hAnsi="Arial" w:cs="Arial"/>
          <w:color w:val="000000"/>
          <w:sz w:val="24"/>
          <w:szCs w:val="24"/>
        </w:rPr>
        <w:t>с</w:t>
      </w:r>
      <w:r w:rsidRPr="00E052C0">
        <w:rPr>
          <w:rFonts w:ascii="Arial" w:hAnsi="Arial" w:cs="Arial"/>
          <w:color w:val="000000"/>
          <w:sz w:val="24"/>
          <w:szCs w:val="24"/>
        </w:rPr>
        <w:t>печения пожарной безопасности, органы местного самоуправления городских пос</w:t>
      </w:r>
      <w:r w:rsidRPr="00E052C0">
        <w:rPr>
          <w:rFonts w:ascii="Arial" w:hAnsi="Arial" w:cs="Arial"/>
          <w:color w:val="000000"/>
          <w:sz w:val="24"/>
          <w:szCs w:val="24"/>
        </w:rPr>
        <w:t>е</w:t>
      </w:r>
      <w:r w:rsidRPr="00E052C0">
        <w:rPr>
          <w:rFonts w:ascii="Arial" w:hAnsi="Arial" w:cs="Arial"/>
          <w:color w:val="000000"/>
          <w:sz w:val="24"/>
          <w:szCs w:val="24"/>
        </w:rPr>
        <w:t>лений, в части организации обеспечения первичных мер пожарной безопасности, должны осуществлять контроль за градостроительной деятельностью, соблюдением требований пожарной безопасности при планировке и застройке территорий</w:t>
      </w:r>
      <w:r>
        <w:rPr>
          <w:rFonts w:ascii="Arial" w:hAnsi="Arial" w:cs="Arial"/>
          <w:color w:val="000000"/>
        </w:rPr>
        <w:t>.</w:t>
      </w:r>
    </w:p>
    <w:p w:rsidR="006C525A" w:rsidRDefault="006C525A" w:rsidP="006C525A">
      <w:pPr>
        <w:rPr>
          <w:rFonts w:ascii="Arial" w:hAnsi="Arial" w:cs="Arial"/>
          <w:color w:val="000000"/>
        </w:rPr>
      </w:pPr>
    </w:p>
    <w:p w:rsidR="007D663B" w:rsidRPr="007D663B" w:rsidRDefault="007D663B" w:rsidP="007D663B">
      <w:pPr>
        <w:widowControl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7D663B">
        <w:rPr>
          <w:rFonts w:ascii="Arial" w:hAnsi="Arial" w:cs="Arial"/>
          <w:b/>
          <w:bCs/>
          <w:color w:val="000000"/>
          <w:sz w:val="24"/>
          <w:szCs w:val="24"/>
        </w:rPr>
        <w:t>Мероприятия по охране атмосферного воздуха</w:t>
      </w:r>
    </w:p>
    <w:p w:rsidR="007D663B" w:rsidRPr="00A138A0" w:rsidRDefault="007D663B" w:rsidP="007D663B">
      <w:pPr>
        <w:widowControl/>
        <w:rPr>
          <w:rFonts w:ascii="TimesNewRomanPSMT" w:hAnsi="TimesNewRomanPSMT" w:cs="TimesNewRomanPSMT"/>
          <w:sz w:val="8"/>
          <w:szCs w:val="8"/>
        </w:rPr>
      </w:pPr>
    </w:p>
    <w:p w:rsidR="007D663B" w:rsidRPr="007D663B" w:rsidRDefault="007D663B" w:rsidP="00A138A0">
      <w:pPr>
        <w:widowControl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D663B">
        <w:rPr>
          <w:rFonts w:ascii="Arial" w:hAnsi="Arial" w:cs="Arial"/>
          <w:color w:val="000000"/>
          <w:sz w:val="24"/>
          <w:szCs w:val="24"/>
        </w:rPr>
        <w:t>При строительстве неизбежно будет происходить загрязнение атмосферы за счет выбросов</w:t>
      </w:r>
      <w:r w:rsidR="00A138A0">
        <w:rPr>
          <w:rFonts w:ascii="Arial" w:hAnsi="Arial" w:cs="Arial"/>
          <w:color w:val="000000"/>
          <w:sz w:val="24"/>
          <w:szCs w:val="24"/>
        </w:rPr>
        <w:t xml:space="preserve"> </w:t>
      </w:r>
      <w:r w:rsidRPr="007D663B">
        <w:rPr>
          <w:rFonts w:ascii="Arial" w:hAnsi="Arial" w:cs="Arial"/>
          <w:color w:val="000000"/>
          <w:sz w:val="24"/>
          <w:szCs w:val="24"/>
        </w:rPr>
        <w:t>от автотранспорта, спецтехники и от сварочных работ. В выхлопных газах автотранспорта и</w:t>
      </w:r>
      <w:r w:rsidR="00A138A0">
        <w:rPr>
          <w:rFonts w:ascii="Arial" w:hAnsi="Arial" w:cs="Arial"/>
          <w:color w:val="000000"/>
          <w:sz w:val="24"/>
          <w:szCs w:val="24"/>
        </w:rPr>
        <w:t xml:space="preserve"> </w:t>
      </w:r>
      <w:r w:rsidRPr="007D663B">
        <w:rPr>
          <w:rFonts w:ascii="Arial" w:hAnsi="Arial" w:cs="Arial"/>
          <w:color w:val="000000"/>
          <w:sz w:val="24"/>
          <w:szCs w:val="24"/>
        </w:rPr>
        <w:t>спецтехники содержатся оксиды азота, оксид углерода, угл</w:t>
      </w:r>
      <w:r w:rsidRPr="007D663B">
        <w:rPr>
          <w:rFonts w:ascii="Arial" w:hAnsi="Arial" w:cs="Arial"/>
          <w:color w:val="000000"/>
          <w:sz w:val="24"/>
          <w:szCs w:val="24"/>
        </w:rPr>
        <w:t>е</w:t>
      </w:r>
      <w:r w:rsidRPr="007D663B">
        <w:rPr>
          <w:rFonts w:ascii="Arial" w:hAnsi="Arial" w:cs="Arial"/>
          <w:color w:val="000000"/>
          <w:sz w:val="24"/>
          <w:szCs w:val="24"/>
        </w:rPr>
        <w:t>водороды, сажа, диоксид серы (для</w:t>
      </w:r>
      <w:r w:rsidR="00A138A0">
        <w:rPr>
          <w:rFonts w:ascii="Arial" w:hAnsi="Arial" w:cs="Arial"/>
          <w:color w:val="000000"/>
          <w:sz w:val="24"/>
          <w:szCs w:val="24"/>
        </w:rPr>
        <w:t xml:space="preserve"> </w:t>
      </w:r>
      <w:r w:rsidRPr="007D663B">
        <w:rPr>
          <w:rFonts w:ascii="Arial" w:hAnsi="Arial" w:cs="Arial"/>
          <w:color w:val="000000"/>
          <w:sz w:val="24"/>
          <w:szCs w:val="24"/>
        </w:rPr>
        <w:t>автомобилей с дизельными двигателями).</w:t>
      </w:r>
    </w:p>
    <w:p w:rsidR="007D663B" w:rsidRPr="007D663B" w:rsidRDefault="007D663B" w:rsidP="00A138A0">
      <w:pPr>
        <w:widowControl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D663B">
        <w:rPr>
          <w:rFonts w:ascii="Arial" w:hAnsi="Arial" w:cs="Arial"/>
          <w:color w:val="000000"/>
          <w:sz w:val="24"/>
          <w:szCs w:val="24"/>
        </w:rPr>
        <w:t>При выполнении сварочных работ атмосферный воздух загрязняется сваро</w:t>
      </w:r>
      <w:r w:rsidRPr="007D663B">
        <w:rPr>
          <w:rFonts w:ascii="Arial" w:hAnsi="Arial" w:cs="Arial"/>
          <w:color w:val="000000"/>
          <w:sz w:val="24"/>
          <w:szCs w:val="24"/>
        </w:rPr>
        <w:t>ч</w:t>
      </w:r>
      <w:r w:rsidRPr="007D663B">
        <w:rPr>
          <w:rFonts w:ascii="Arial" w:hAnsi="Arial" w:cs="Arial"/>
          <w:color w:val="000000"/>
          <w:sz w:val="24"/>
          <w:szCs w:val="24"/>
        </w:rPr>
        <w:t>ным аэрозолем, в</w:t>
      </w:r>
      <w:r w:rsidR="00A138A0">
        <w:rPr>
          <w:rFonts w:ascii="Arial" w:hAnsi="Arial" w:cs="Arial"/>
          <w:color w:val="000000"/>
          <w:sz w:val="24"/>
          <w:szCs w:val="24"/>
        </w:rPr>
        <w:t xml:space="preserve"> </w:t>
      </w:r>
      <w:r w:rsidRPr="007D663B">
        <w:rPr>
          <w:rFonts w:ascii="Arial" w:hAnsi="Arial" w:cs="Arial"/>
          <w:color w:val="000000"/>
          <w:sz w:val="24"/>
          <w:szCs w:val="24"/>
        </w:rPr>
        <w:t>состав которого входят марганец и его оксиды, соединения кре</w:t>
      </w:r>
      <w:r w:rsidRPr="007D663B">
        <w:rPr>
          <w:rFonts w:ascii="Arial" w:hAnsi="Arial" w:cs="Arial"/>
          <w:color w:val="000000"/>
          <w:sz w:val="24"/>
          <w:szCs w:val="24"/>
        </w:rPr>
        <w:t>м</w:t>
      </w:r>
      <w:r w:rsidRPr="007D663B">
        <w:rPr>
          <w:rFonts w:ascii="Arial" w:hAnsi="Arial" w:cs="Arial"/>
          <w:color w:val="000000"/>
          <w:sz w:val="24"/>
          <w:szCs w:val="24"/>
        </w:rPr>
        <w:t>ния, фториды и фтористый</w:t>
      </w:r>
      <w:r w:rsidR="00A138A0">
        <w:rPr>
          <w:rFonts w:ascii="Arial" w:hAnsi="Arial" w:cs="Arial"/>
          <w:color w:val="000000"/>
          <w:sz w:val="24"/>
          <w:szCs w:val="24"/>
        </w:rPr>
        <w:t xml:space="preserve"> </w:t>
      </w:r>
      <w:r w:rsidRPr="007D663B">
        <w:rPr>
          <w:rFonts w:ascii="Arial" w:hAnsi="Arial" w:cs="Arial"/>
          <w:color w:val="000000"/>
          <w:sz w:val="24"/>
          <w:szCs w:val="24"/>
        </w:rPr>
        <w:t>водород, оксиды железа.</w:t>
      </w:r>
    </w:p>
    <w:p w:rsidR="007D663B" w:rsidRPr="007D663B" w:rsidRDefault="007D663B" w:rsidP="00A138A0">
      <w:pPr>
        <w:widowControl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D663B">
        <w:rPr>
          <w:rFonts w:ascii="Arial" w:hAnsi="Arial" w:cs="Arial"/>
          <w:color w:val="000000"/>
          <w:sz w:val="24"/>
          <w:szCs w:val="24"/>
        </w:rPr>
        <w:t>Мероприятия по контролю вредных выбросов и периодичность контроля опр</w:t>
      </w:r>
      <w:r w:rsidRPr="007D663B">
        <w:rPr>
          <w:rFonts w:ascii="Arial" w:hAnsi="Arial" w:cs="Arial"/>
          <w:color w:val="000000"/>
          <w:sz w:val="24"/>
          <w:szCs w:val="24"/>
        </w:rPr>
        <w:t>е</w:t>
      </w:r>
      <w:r w:rsidRPr="007D663B">
        <w:rPr>
          <w:rFonts w:ascii="Arial" w:hAnsi="Arial" w:cs="Arial"/>
          <w:color w:val="000000"/>
          <w:sz w:val="24"/>
          <w:szCs w:val="24"/>
        </w:rPr>
        <w:t>деляются</w:t>
      </w:r>
      <w:r w:rsidR="00A138A0">
        <w:rPr>
          <w:rFonts w:ascii="Arial" w:hAnsi="Arial" w:cs="Arial"/>
          <w:color w:val="000000"/>
          <w:sz w:val="24"/>
          <w:szCs w:val="24"/>
        </w:rPr>
        <w:t xml:space="preserve"> </w:t>
      </w:r>
      <w:r w:rsidRPr="007D663B">
        <w:rPr>
          <w:rFonts w:ascii="Arial" w:hAnsi="Arial" w:cs="Arial"/>
          <w:color w:val="000000"/>
          <w:sz w:val="24"/>
          <w:szCs w:val="24"/>
        </w:rPr>
        <w:t>исходя из категории источников выбросов по каждому веществу.</w:t>
      </w: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7E249D" w:rsidRDefault="007E249D" w:rsidP="006C525A">
      <w:pPr>
        <w:rPr>
          <w:rFonts w:ascii="Arial" w:hAnsi="Arial" w:cs="Arial"/>
        </w:rPr>
      </w:pPr>
    </w:p>
    <w:p w:rsidR="007E249D" w:rsidRDefault="007E249D" w:rsidP="006C525A">
      <w:pPr>
        <w:rPr>
          <w:rFonts w:ascii="Arial" w:hAnsi="Arial" w:cs="Arial"/>
        </w:rPr>
      </w:pPr>
    </w:p>
    <w:p w:rsidR="007E249D" w:rsidRDefault="007E249D" w:rsidP="006C525A">
      <w:pPr>
        <w:rPr>
          <w:rFonts w:ascii="Arial" w:hAnsi="Arial" w:cs="Arial"/>
        </w:rPr>
      </w:pPr>
    </w:p>
    <w:p w:rsidR="007E249D" w:rsidRDefault="007E249D" w:rsidP="006C525A">
      <w:pPr>
        <w:rPr>
          <w:rFonts w:ascii="Arial" w:hAnsi="Arial" w:cs="Arial"/>
        </w:rPr>
      </w:pPr>
    </w:p>
    <w:p w:rsidR="007E249D" w:rsidRDefault="007E249D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6C525A" w:rsidRDefault="006C525A" w:rsidP="006C525A">
      <w:pPr>
        <w:rPr>
          <w:rFonts w:ascii="Arial" w:hAnsi="Arial" w:cs="Arial"/>
        </w:rPr>
      </w:pPr>
    </w:p>
    <w:p w:rsidR="000669C6" w:rsidRDefault="000669C6" w:rsidP="006C525A">
      <w:pPr>
        <w:rPr>
          <w:rFonts w:ascii="Arial" w:hAnsi="Arial" w:cs="Arial"/>
        </w:rPr>
      </w:pPr>
    </w:p>
    <w:p w:rsidR="000669C6" w:rsidRDefault="000669C6" w:rsidP="006C525A">
      <w:pPr>
        <w:rPr>
          <w:rFonts w:ascii="Arial" w:hAnsi="Arial" w:cs="Arial"/>
        </w:rPr>
      </w:pPr>
    </w:p>
    <w:p w:rsidR="000669C6" w:rsidRDefault="000669C6" w:rsidP="006C525A">
      <w:pPr>
        <w:rPr>
          <w:rFonts w:ascii="Arial" w:hAnsi="Arial" w:cs="Arial"/>
        </w:rPr>
      </w:pPr>
    </w:p>
    <w:p w:rsidR="000669C6" w:rsidRDefault="000669C6" w:rsidP="006C525A">
      <w:pPr>
        <w:rPr>
          <w:rFonts w:ascii="Arial" w:hAnsi="Arial" w:cs="Arial"/>
        </w:rPr>
      </w:pPr>
    </w:p>
    <w:p w:rsidR="000669C6" w:rsidRDefault="000669C6" w:rsidP="006C525A">
      <w:pPr>
        <w:rPr>
          <w:rFonts w:ascii="Arial" w:hAnsi="Arial" w:cs="Arial"/>
        </w:rPr>
      </w:pPr>
    </w:p>
    <w:p w:rsidR="000669C6" w:rsidRDefault="000669C6" w:rsidP="006C525A">
      <w:pPr>
        <w:rPr>
          <w:rFonts w:ascii="Arial" w:hAnsi="Arial" w:cs="Arial"/>
        </w:rPr>
      </w:pPr>
    </w:p>
    <w:p w:rsidR="000669C6" w:rsidRDefault="000669C6" w:rsidP="006C525A">
      <w:pPr>
        <w:rPr>
          <w:rFonts w:ascii="Arial" w:hAnsi="Arial" w:cs="Arial"/>
        </w:rPr>
      </w:pPr>
    </w:p>
    <w:p w:rsidR="000669C6" w:rsidRDefault="000669C6" w:rsidP="006C525A">
      <w:pPr>
        <w:rPr>
          <w:rFonts w:ascii="Arial" w:hAnsi="Arial" w:cs="Arial"/>
        </w:rPr>
      </w:pPr>
    </w:p>
    <w:p w:rsidR="000669C6" w:rsidRDefault="000669C6" w:rsidP="006C525A">
      <w:pPr>
        <w:rPr>
          <w:rFonts w:ascii="Arial" w:hAnsi="Arial" w:cs="Arial"/>
        </w:rPr>
      </w:pPr>
    </w:p>
    <w:p w:rsidR="000669C6" w:rsidRDefault="000669C6" w:rsidP="006C525A">
      <w:pPr>
        <w:rPr>
          <w:rFonts w:ascii="Arial" w:hAnsi="Arial" w:cs="Arial"/>
        </w:rPr>
      </w:pPr>
    </w:p>
    <w:p w:rsidR="000669C6" w:rsidRDefault="000669C6" w:rsidP="006C525A">
      <w:pPr>
        <w:rPr>
          <w:rFonts w:ascii="Arial" w:hAnsi="Arial" w:cs="Arial"/>
        </w:rPr>
      </w:pPr>
    </w:p>
    <w:p w:rsidR="000669C6" w:rsidRDefault="000669C6" w:rsidP="006C525A">
      <w:pPr>
        <w:rPr>
          <w:rFonts w:ascii="Arial" w:hAnsi="Arial" w:cs="Arial"/>
        </w:rPr>
      </w:pPr>
    </w:p>
    <w:p w:rsidR="000669C6" w:rsidRDefault="000669C6" w:rsidP="006C525A">
      <w:pPr>
        <w:rPr>
          <w:rFonts w:ascii="Arial" w:hAnsi="Arial" w:cs="Arial"/>
        </w:rPr>
      </w:pPr>
    </w:p>
    <w:p w:rsidR="000669C6" w:rsidRDefault="000669C6" w:rsidP="006C525A">
      <w:pPr>
        <w:rPr>
          <w:rFonts w:ascii="Arial" w:hAnsi="Arial" w:cs="Arial"/>
        </w:rPr>
      </w:pPr>
    </w:p>
    <w:p w:rsidR="000669C6" w:rsidRDefault="000669C6" w:rsidP="006C525A">
      <w:pPr>
        <w:rPr>
          <w:rFonts w:ascii="Arial" w:hAnsi="Arial" w:cs="Arial"/>
        </w:rPr>
      </w:pPr>
    </w:p>
    <w:p w:rsidR="000669C6" w:rsidRDefault="000669C6" w:rsidP="006C525A">
      <w:pPr>
        <w:rPr>
          <w:rFonts w:ascii="Arial" w:hAnsi="Arial" w:cs="Arial"/>
        </w:rPr>
      </w:pPr>
    </w:p>
    <w:p w:rsidR="000669C6" w:rsidRDefault="000669C6" w:rsidP="006C525A">
      <w:pPr>
        <w:rPr>
          <w:rFonts w:ascii="Arial" w:hAnsi="Arial" w:cs="Arial"/>
        </w:rPr>
      </w:pPr>
    </w:p>
    <w:p w:rsidR="000669C6" w:rsidRDefault="000669C6" w:rsidP="006C525A">
      <w:pPr>
        <w:rPr>
          <w:rFonts w:ascii="Arial" w:hAnsi="Arial" w:cs="Arial"/>
        </w:rPr>
      </w:pPr>
    </w:p>
    <w:p w:rsidR="006C525A" w:rsidRDefault="006C525A" w:rsidP="006C525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3. ПРОЕКТ МЕЖЕВАНИЯ ТЕРРИТОРИИ</w:t>
      </w:r>
    </w:p>
    <w:p w:rsidR="006C525A" w:rsidRDefault="006C525A" w:rsidP="006C525A">
      <w:pPr>
        <w:jc w:val="center"/>
        <w:rPr>
          <w:rFonts w:ascii="Arial" w:hAnsi="Arial" w:cs="Arial"/>
          <w:b/>
          <w:sz w:val="28"/>
          <w:szCs w:val="28"/>
        </w:rPr>
      </w:pPr>
    </w:p>
    <w:p w:rsidR="006C525A" w:rsidRDefault="006C525A" w:rsidP="006C525A">
      <w:pPr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Пояснительная записка</w:t>
      </w:r>
    </w:p>
    <w:p w:rsidR="006C525A" w:rsidRDefault="006C525A" w:rsidP="006C525A">
      <w:pPr>
        <w:jc w:val="center"/>
        <w:rPr>
          <w:rFonts w:ascii="Arial" w:hAnsi="Arial" w:cs="Arial"/>
          <w:b/>
          <w:sz w:val="28"/>
          <w:szCs w:val="28"/>
        </w:rPr>
      </w:pPr>
    </w:p>
    <w:p w:rsidR="006C525A" w:rsidRDefault="006C525A" w:rsidP="006C525A">
      <w:pPr>
        <w:jc w:val="center"/>
        <w:rPr>
          <w:rFonts w:ascii="Arial" w:hAnsi="Arial" w:cs="Arial"/>
          <w:b/>
          <w:sz w:val="28"/>
          <w:szCs w:val="28"/>
        </w:rPr>
      </w:pPr>
    </w:p>
    <w:p w:rsidR="006C525A" w:rsidRDefault="006C525A" w:rsidP="006C525A">
      <w:pPr>
        <w:jc w:val="center"/>
        <w:rPr>
          <w:rFonts w:ascii="Arial" w:hAnsi="Arial" w:cs="Arial"/>
          <w:b/>
          <w:sz w:val="28"/>
          <w:szCs w:val="28"/>
        </w:rPr>
      </w:pPr>
    </w:p>
    <w:p w:rsidR="006C525A" w:rsidRDefault="006C525A" w:rsidP="006C525A">
      <w:pPr>
        <w:rPr>
          <w:rFonts w:ascii="Arial" w:hAnsi="Arial" w:cs="Arial"/>
          <w:sz w:val="28"/>
          <w:szCs w:val="28"/>
        </w:rPr>
        <w:sectPr w:rsidR="006C525A">
          <w:pgSz w:w="11906" w:h="16838"/>
          <w:pgMar w:top="851" w:right="794" w:bottom="851" w:left="1418" w:header="720" w:footer="720" w:gutter="0"/>
          <w:cols w:space="720"/>
        </w:sectPr>
      </w:pPr>
    </w:p>
    <w:p w:rsidR="006C525A" w:rsidRPr="00E052C0" w:rsidRDefault="006C525A" w:rsidP="00FB4084">
      <w:pPr>
        <w:pStyle w:val="2"/>
        <w:ind w:firstLine="709"/>
        <w:rPr>
          <w:rFonts w:ascii="Arial" w:hAnsi="Arial" w:cs="Arial"/>
          <w:i w:val="0"/>
          <w:sz w:val="24"/>
          <w:szCs w:val="24"/>
        </w:rPr>
      </w:pPr>
      <w:r w:rsidRPr="00E052C0">
        <w:rPr>
          <w:rFonts w:ascii="Arial" w:hAnsi="Arial" w:cs="Arial"/>
          <w:i w:val="0"/>
          <w:sz w:val="24"/>
          <w:szCs w:val="24"/>
        </w:rPr>
        <w:lastRenderedPageBreak/>
        <w:t>2.1.1 Анализ существующего положения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6C525A" w:rsidRPr="00E052C0" w:rsidRDefault="006C525A" w:rsidP="006C525A">
      <w:pPr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spacing w:after="100" w:afterAutospacing="1"/>
        <w:ind w:firstLine="567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 xml:space="preserve">Территория, на которую разрабатывается проект межевания, расположена </w:t>
      </w:r>
      <w:r w:rsidRPr="00E052C0">
        <w:rPr>
          <w:rFonts w:ascii="Arial" w:hAnsi="Arial" w:cs="Arial"/>
          <w:sz w:val="24"/>
          <w:szCs w:val="24"/>
        </w:rPr>
        <w:br/>
        <w:t xml:space="preserve">в </w:t>
      </w:r>
      <w:r w:rsidR="009B0EBC">
        <w:rPr>
          <w:rFonts w:ascii="Arial" w:hAnsi="Arial" w:cs="Arial"/>
          <w:sz w:val="24"/>
          <w:szCs w:val="24"/>
        </w:rPr>
        <w:t xml:space="preserve">городе </w:t>
      </w:r>
      <w:r w:rsidR="00A216A4">
        <w:rPr>
          <w:rFonts w:ascii="Arial" w:hAnsi="Arial" w:cs="Arial"/>
          <w:sz w:val="24"/>
          <w:szCs w:val="24"/>
        </w:rPr>
        <w:t>Тимашевск</w:t>
      </w:r>
      <w:r w:rsidR="009B0EBC">
        <w:rPr>
          <w:rFonts w:ascii="Arial" w:hAnsi="Arial" w:cs="Arial"/>
          <w:sz w:val="24"/>
          <w:szCs w:val="24"/>
        </w:rPr>
        <w:t>е Краснодарского края</w:t>
      </w:r>
      <w:r w:rsidRPr="00E052C0">
        <w:rPr>
          <w:rFonts w:ascii="Arial" w:hAnsi="Arial" w:cs="Arial"/>
          <w:sz w:val="24"/>
          <w:szCs w:val="24"/>
        </w:rPr>
        <w:t xml:space="preserve">. Основная часть территории межевания находится в зоне </w:t>
      </w:r>
      <w:r w:rsidR="001F60AA">
        <w:rPr>
          <w:rFonts w:ascii="Arial" w:hAnsi="Arial" w:cs="Arial"/>
          <w:sz w:val="24"/>
          <w:szCs w:val="24"/>
        </w:rPr>
        <w:t xml:space="preserve">жилой </w:t>
      </w:r>
      <w:proofErr w:type="spellStart"/>
      <w:r w:rsidR="00550B7B">
        <w:rPr>
          <w:rFonts w:ascii="Arial" w:hAnsi="Arial" w:cs="Arial"/>
          <w:sz w:val="24"/>
          <w:szCs w:val="24"/>
        </w:rPr>
        <w:t>средне</w:t>
      </w:r>
      <w:r w:rsidR="001F60AA">
        <w:rPr>
          <w:rFonts w:ascii="Arial" w:hAnsi="Arial" w:cs="Arial"/>
          <w:sz w:val="24"/>
          <w:szCs w:val="24"/>
        </w:rPr>
        <w:t>этажной</w:t>
      </w:r>
      <w:proofErr w:type="spellEnd"/>
      <w:r w:rsidR="001F60AA">
        <w:rPr>
          <w:rFonts w:ascii="Arial" w:hAnsi="Arial" w:cs="Arial"/>
          <w:sz w:val="24"/>
          <w:szCs w:val="24"/>
        </w:rPr>
        <w:t xml:space="preserve"> застройки</w:t>
      </w:r>
      <w:r w:rsidRPr="00E052C0">
        <w:rPr>
          <w:rFonts w:ascii="Arial" w:hAnsi="Arial" w:cs="Arial"/>
          <w:sz w:val="24"/>
          <w:szCs w:val="24"/>
        </w:rPr>
        <w:t>.</w:t>
      </w:r>
    </w:p>
    <w:p w:rsidR="006C525A" w:rsidRDefault="006C525A" w:rsidP="00F94AF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pacing w:val="-2"/>
          <w:sz w:val="24"/>
          <w:szCs w:val="24"/>
        </w:rPr>
        <w:t xml:space="preserve">Территория межевания ограничена </w:t>
      </w:r>
      <w:r w:rsidR="00F94AF9" w:rsidRPr="00E06F9C">
        <w:rPr>
          <w:rFonts w:ascii="Arial" w:hAnsi="Arial" w:cs="Arial"/>
          <w:sz w:val="24"/>
          <w:szCs w:val="24"/>
        </w:rPr>
        <w:t>с север</w:t>
      </w:r>
      <w:r w:rsidR="00550B7B">
        <w:rPr>
          <w:rFonts w:ascii="Arial" w:hAnsi="Arial" w:cs="Arial"/>
          <w:sz w:val="24"/>
          <w:szCs w:val="24"/>
        </w:rPr>
        <w:t>а</w:t>
      </w:r>
      <w:r w:rsidR="00F94AF9" w:rsidRPr="00E06F9C">
        <w:rPr>
          <w:rFonts w:ascii="Arial" w:hAnsi="Arial" w:cs="Arial"/>
          <w:sz w:val="24"/>
          <w:szCs w:val="24"/>
        </w:rPr>
        <w:t xml:space="preserve"> – </w:t>
      </w:r>
      <w:r w:rsidR="000B5FAB">
        <w:rPr>
          <w:rFonts w:ascii="Arial" w:hAnsi="Arial" w:cs="Arial"/>
          <w:sz w:val="24"/>
          <w:szCs w:val="24"/>
        </w:rPr>
        <w:t>земельным участком при</w:t>
      </w:r>
      <w:r w:rsidR="00AA5C22" w:rsidRPr="00AA5C22">
        <w:rPr>
          <w:rFonts w:ascii="Arial" w:hAnsi="Arial" w:cs="Arial"/>
          <w:sz w:val="4"/>
          <w:szCs w:val="4"/>
        </w:rPr>
        <w:t xml:space="preserve"> </w:t>
      </w:r>
      <w:r w:rsidR="000B5FAB">
        <w:rPr>
          <w:rFonts w:ascii="Arial" w:hAnsi="Arial" w:cs="Arial"/>
          <w:sz w:val="24"/>
          <w:szCs w:val="24"/>
        </w:rPr>
        <w:t xml:space="preserve">дворовой </w:t>
      </w:r>
      <w:r w:rsidR="00AA5C22">
        <w:rPr>
          <w:rFonts w:ascii="Arial" w:hAnsi="Arial" w:cs="Arial"/>
          <w:sz w:val="24"/>
          <w:szCs w:val="24"/>
        </w:rPr>
        <w:t xml:space="preserve">территории </w:t>
      </w:r>
      <w:r w:rsidR="00707BBD">
        <w:rPr>
          <w:rFonts w:ascii="Arial" w:hAnsi="Arial" w:cs="Arial"/>
          <w:sz w:val="24"/>
          <w:szCs w:val="24"/>
        </w:rPr>
        <w:t xml:space="preserve">по </w:t>
      </w:r>
      <w:proofErr w:type="spellStart"/>
      <w:r w:rsidR="00707BBD">
        <w:rPr>
          <w:rFonts w:ascii="Arial" w:hAnsi="Arial" w:cs="Arial"/>
          <w:sz w:val="24"/>
          <w:szCs w:val="24"/>
        </w:rPr>
        <w:t>ул.Парковой</w:t>
      </w:r>
      <w:proofErr w:type="spellEnd"/>
      <w:r w:rsidR="00707BBD">
        <w:rPr>
          <w:rFonts w:ascii="Arial" w:hAnsi="Arial" w:cs="Arial"/>
          <w:sz w:val="24"/>
          <w:szCs w:val="24"/>
        </w:rPr>
        <w:t xml:space="preserve">, </w:t>
      </w:r>
      <w:r w:rsidR="00A6012C">
        <w:rPr>
          <w:rFonts w:ascii="Arial" w:hAnsi="Arial" w:cs="Arial"/>
          <w:sz w:val="24"/>
          <w:szCs w:val="24"/>
        </w:rPr>
        <w:t>9</w:t>
      </w:r>
      <w:r w:rsidR="00F94AF9" w:rsidRPr="00E06F9C">
        <w:rPr>
          <w:rFonts w:ascii="Arial" w:hAnsi="Arial" w:cs="Arial"/>
          <w:sz w:val="24"/>
          <w:szCs w:val="24"/>
        </w:rPr>
        <w:t xml:space="preserve">; </w:t>
      </w:r>
      <w:r w:rsidR="00AA5C22">
        <w:rPr>
          <w:rFonts w:ascii="Arial" w:hAnsi="Arial" w:cs="Arial"/>
          <w:sz w:val="24"/>
          <w:szCs w:val="24"/>
        </w:rPr>
        <w:t>с востока – земельным участком при</w:t>
      </w:r>
      <w:r w:rsidR="00AA5C22" w:rsidRPr="00AA5C22">
        <w:rPr>
          <w:rFonts w:ascii="Arial" w:hAnsi="Arial" w:cs="Arial"/>
          <w:sz w:val="4"/>
          <w:szCs w:val="4"/>
        </w:rPr>
        <w:t xml:space="preserve"> </w:t>
      </w:r>
      <w:r w:rsidR="00AA5C22">
        <w:rPr>
          <w:rFonts w:ascii="Arial" w:hAnsi="Arial" w:cs="Arial"/>
          <w:sz w:val="24"/>
          <w:szCs w:val="24"/>
        </w:rPr>
        <w:t>дворовой терр</w:t>
      </w:r>
      <w:r w:rsidR="00AA5C22">
        <w:rPr>
          <w:rFonts w:ascii="Arial" w:hAnsi="Arial" w:cs="Arial"/>
          <w:sz w:val="24"/>
          <w:szCs w:val="24"/>
        </w:rPr>
        <w:t>и</w:t>
      </w:r>
      <w:r w:rsidR="00AA5C22">
        <w:rPr>
          <w:rFonts w:ascii="Arial" w:hAnsi="Arial" w:cs="Arial"/>
          <w:sz w:val="24"/>
          <w:szCs w:val="24"/>
        </w:rPr>
        <w:t xml:space="preserve">тории </w:t>
      </w:r>
      <w:r w:rsidR="007F41D4">
        <w:rPr>
          <w:rFonts w:ascii="Arial" w:hAnsi="Arial" w:cs="Arial"/>
          <w:sz w:val="24"/>
          <w:szCs w:val="24"/>
        </w:rPr>
        <w:t xml:space="preserve">по </w:t>
      </w:r>
      <w:proofErr w:type="spellStart"/>
      <w:r w:rsidR="007F41D4">
        <w:rPr>
          <w:rFonts w:ascii="Arial" w:hAnsi="Arial" w:cs="Arial"/>
          <w:sz w:val="24"/>
          <w:szCs w:val="24"/>
        </w:rPr>
        <w:t>ул.Трактористов</w:t>
      </w:r>
      <w:proofErr w:type="spellEnd"/>
      <w:r w:rsidR="007F41D4">
        <w:rPr>
          <w:rFonts w:ascii="Arial" w:hAnsi="Arial" w:cs="Arial"/>
          <w:sz w:val="24"/>
          <w:szCs w:val="24"/>
        </w:rPr>
        <w:t xml:space="preserve">, </w:t>
      </w:r>
      <w:r w:rsidR="00A6012C">
        <w:rPr>
          <w:rFonts w:ascii="Arial" w:hAnsi="Arial" w:cs="Arial"/>
          <w:sz w:val="24"/>
          <w:szCs w:val="24"/>
        </w:rPr>
        <w:t>5</w:t>
      </w:r>
      <w:r w:rsidR="00AA5C22">
        <w:rPr>
          <w:rFonts w:ascii="Arial" w:hAnsi="Arial" w:cs="Arial"/>
          <w:sz w:val="24"/>
          <w:szCs w:val="24"/>
        </w:rPr>
        <w:t xml:space="preserve">; </w:t>
      </w:r>
      <w:r w:rsidR="00F94AF9" w:rsidRPr="00E06F9C">
        <w:rPr>
          <w:rFonts w:ascii="Arial" w:hAnsi="Arial" w:cs="Arial"/>
          <w:sz w:val="24"/>
          <w:szCs w:val="24"/>
        </w:rPr>
        <w:t xml:space="preserve">с </w:t>
      </w:r>
      <w:r w:rsidR="007F41D4">
        <w:rPr>
          <w:rFonts w:ascii="Arial" w:hAnsi="Arial" w:cs="Arial"/>
          <w:sz w:val="24"/>
          <w:szCs w:val="24"/>
        </w:rPr>
        <w:t>запада</w:t>
      </w:r>
      <w:r w:rsidR="00550B7B">
        <w:rPr>
          <w:rFonts w:ascii="Arial" w:hAnsi="Arial" w:cs="Arial"/>
          <w:sz w:val="24"/>
          <w:szCs w:val="24"/>
        </w:rPr>
        <w:t xml:space="preserve"> – </w:t>
      </w:r>
      <w:r w:rsidR="00AA5C22">
        <w:rPr>
          <w:rFonts w:ascii="Arial" w:hAnsi="Arial" w:cs="Arial"/>
          <w:sz w:val="24"/>
          <w:szCs w:val="24"/>
        </w:rPr>
        <w:t xml:space="preserve">земельными участками </w:t>
      </w:r>
      <w:r w:rsidR="007F41D4">
        <w:rPr>
          <w:rFonts w:ascii="Arial" w:hAnsi="Arial" w:cs="Arial"/>
          <w:sz w:val="24"/>
          <w:szCs w:val="24"/>
        </w:rPr>
        <w:t xml:space="preserve">по </w:t>
      </w:r>
      <w:proofErr w:type="spellStart"/>
      <w:r w:rsidR="007F41D4">
        <w:rPr>
          <w:rFonts w:ascii="Arial" w:hAnsi="Arial" w:cs="Arial"/>
          <w:sz w:val="24"/>
          <w:szCs w:val="24"/>
        </w:rPr>
        <w:t>ул.Трактористов</w:t>
      </w:r>
      <w:proofErr w:type="spellEnd"/>
      <w:r w:rsidR="007F41D4">
        <w:rPr>
          <w:rFonts w:ascii="Arial" w:hAnsi="Arial" w:cs="Arial"/>
          <w:sz w:val="24"/>
          <w:szCs w:val="24"/>
        </w:rPr>
        <w:t xml:space="preserve">, </w:t>
      </w:r>
      <w:r w:rsidR="00A6012C">
        <w:rPr>
          <w:rFonts w:ascii="Arial" w:hAnsi="Arial" w:cs="Arial"/>
          <w:sz w:val="24"/>
          <w:szCs w:val="24"/>
        </w:rPr>
        <w:t>1</w:t>
      </w:r>
      <w:r w:rsidR="00FB4084" w:rsidRPr="00E06F9C">
        <w:rPr>
          <w:rFonts w:ascii="Arial" w:hAnsi="Arial" w:cs="Arial"/>
          <w:sz w:val="24"/>
          <w:szCs w:val="24"/>
        </w:rPr>
        <w:t>.</w:t>
      </w:r>
      <w:r w:rsidRPr="00E052C0">
        <w:rPr>
          <w:rFonts w:ascii="Arial" w:hAnsi="Arial" w:cs="Arial"/>
          <w:sz w:val="24"/>
          <w:szCs w:val="24"/>
        </w:rPr>
        <w:t xml:space="preserve"> </w:t>
      </w:r>
    </w:p>
    <w:p w:rsidR="00F94AF9" w:rsidRPr="00F94AF9" w:rsidRDefault="00F94AF9" w:rsidP="00F94AF9">
      <w:pPr>
        <w:ind w:firstLine="567"/>
        <w:jc w:val="both"/>
        <w:rPr>
          <w:rFonts w:ascii="Arial" w:hAnsi="Arial" w:cs="Arial"/>
          <w:sz w:val="8"/>
          <w:szCs w:val="8"/>
        </w:rPr>
      </w:pPr>
    </w:p>
    <w:p w:rsidR="006C525A" w:rsidRPr="00E052C0" w:rsidRDefault="006C525A" w:rsidP="00550B7B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Рассматриваемая территория расположена в границах кадастров</w:t>
      </w:r>
      <w:r w:rsidR="00550B7B">
        <w:rPr>
          <w:rFonts w:ascii="Arial" w:hAnsi="Arial" w:cs="Arial"/>
          <w:sz w:val="24"/>
          <w:szCs w:val="24"/>
        </w:rPr>
        <w:t>ого</w:t>
      </w:r>
      <w:r w:rsidRPr="00E052C0">
        <w:rPr>
          <w:rFonts w:ascii="Arial" w:hAnsi="Arial" w:cs="Arial"/>
          <w:sz w:val="24"/>
          <w:szCs w:val="24"/>
        </w:rPr>
        <w:t xml:space="preserve"> квартал</w:t>
      </w:r>
      <w:r w:rsidR="00550B7B">
        <w:rPr>
          <w:rFonts w:ascii="Arial" w:hAnsi="Arial" w:cs="Arial"/>
          <w:sz w:val="24"/>
          <w:szCs w:val="24"/>
        </w:rPr>
        <w:t>а</w:t>
      </w:r>
      <w:r w:rsidR="00FF4921">
        <w:rPr>
          <w:rFonts w:ascii="Arial" w:hAnsi="Arial" w:cs="Arial"/>
          <w:sz w:val="24"/>
          <w:szCs w:val="24"/>
        </w:rPr>
        <w:t>:</w:t>
      </w:r>
      <w:r w:rsidRPr="00E052C0">
        <w:rPr>
          <w:rFonts w:ascii="Arial" w:hAnsi="Arial" w:cs="Arial"/>
          <w:sz w:val="24"/>
          <w:szCs w:val="24"/>
        </w:rPr>
        <w:t xml:space="preserve"> </w:t>
      </w:r>
      <w:r w:rsidR="00DB1453" w:rsidRPr="00E06F9C">
        <w:rPr>
          <w:rFonts w:ascii="Arial" w:hAnsi="Arial" w:cs="Arial"/>
          <w:sz w:val="24"/>
          <w:szCs w:val="24"/>
        </w:rPr>
        <w:t>23:31:03</w:t>
      </w:r>
      <w:r w:rsidR="007F41D4">
        <w:rPr>
          <w:rFonts w:ascii="Arial" w:hAnsi="Arial" w:cs="Arial"/>
          <w:sz w:val="24"/>
          <w:szCs w:val="24"/>
        </w:rPr>
        <w:t>07</w:t>
      </w:r>
      <w:r w:rsidR="00FF4921">
        <w:rPr>
          <w:rFonts w:ascii="Arial" w:hAnsi="Arial" w:cs="Arial"/>
          <w:sz w:val="24"/>
          <w:szCs w:val="24"/>
        </w:rPr>
        <w:t>0</w:t>
      </w:r>
      <w:r w:rsidR="007F41D4">
        <w:rPr>
          <w:rFonts w:ascii="Arial" w:hAnsi="Arial" w:cs="Arial"/>
          <w:sz w:val="24"/>
          <w:szCs w:val="24"/>
        </w:rPr>
        <w:t>2</w:t>
      </w:r>
      <w:r w:rsidR="00AA5C22">
        <w:rPr>
          <w:rFonts w:ascii="Arial" w:hAnsi="Arial" w:cs="Arial"/>
          <w:sz w:val="24"/>
          <w:szCs w:val="24"/>
        </w:rPr>
        <w:t>3</w:t>
      </w:r>
      <w:r w:rsidR="00FF4921" w:rsidRPr="00E06F9C">
        <w:rPr>
          <w:rFonts w:ascii="Arial" w:hAnsi="Arial" w:cs="Arial"/>
          <w:sz w:val="24"/>
          <w:szCs w:val="24"/>
        </w:rPr>
        <w:t>.</w:t>
      </w:r>
    </w:p>
    <w:p w:rsidR="006C525A" w:rsidRPr="00E052C0" w:rsidRDefault="006C525A" w:rsidP="001F60AA">
      <w:pPr>
        <w:pStyle w:val="31"/>
        <w:ind w:left="0" w:firstLine="567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 xml:space="preserve">Площадь территории межевания составляет </w:t>
      </w:r>
      <w:r w:rsidR="00A6012C">
        <w:rPr>
          <w:rFonts w:ascii="Arial" w:hAnsi="Arial" w:cs="Arial"/>
          <w:sz w:val="24"/>
          <w:szCs w:val="24"/>
        </w:rPr>
        <w:t>16</w:t>
      </w:r>
      <w:r w:rsidR="00FD6CDD">
        <w:rPr>
          <w:rFonts w:ascii="Arial" w:hAnsi="Arial" w:cs="Arial"/>
          <w:sz w:val="24"/>
          <w:szCs w:val="24"/>
        </w:rPr>
        <w:t>4</w:t>
      </w:r>
      <w:r w:rsidR="000669C6">
        <w:rPr>
          <w:rFonts w:ascii="Arial" w:hAnsi="Arial" w:cs="Arial"/>
          <w:sz w:val="24"/>
          <w:szCs w:val="24"/>
        </w:rPr>
        <w:t>8</w:t>
      </w:r>
      <w:r w:rsidR="00FD6CDD">
        <w:rPr>
          <w:rFonts w:ascii="Arial" w:hAnsi="Arial" w:cs="Arial"/>
          <w:sz w:val="24"/>
          <w:szCs w:val="24"/>
        </w:rPr>
        <w:t>,</w:t>
      </w:r>
      <w:r w:rsidR="000669C6">
        <w:rPr>
          <w:rFonts w:ascii="Arial" w:hAnsi="Arial" w:cs="Arial"/>
          <w:sz w:val="24"/>
          <w:szCs w:val="24"/>
        </w:rPr>
        <w:t>00</w:t>
      </w:r>
      <w:r w:rsidRPr="00E052C0">
        <w:rPr>
          <w:rFonts w:ascii="Arial" w:hAnsi="Arial" w:cs="Arial"/>
          <w:sz w:val="24"/>
          <w:szCs w:val="24"/>
        </w:rPr>
        <w:t xml:space="preserve"> м</w:t>
      </w:r>
      <w:proofErr w:type="gramStart"/>
      <w:r w:rsidRPr="00E052C0">
        <w:rPr>
          <w:rFonts w:ascii="Arial" w:hAnsi="Arial" w:cs="Arial"/>
          <w:sz w:val="24"/>
          <w:szCs w:val="24"/>
          <w:vertAlign w:val="superscript"/>
        </w:rPr>
        <w:t>2</w:t>
      </w:r>
      <w:proofErr w:type="gramEnd"/>
      <w:r w:rsidRPr="00E052C0">
        <w:rPr>
          <w:rFonts w:ascii="Arial" w:hAnsi="Arial" w:cs="Arial"/>
          <w:sz w:val="24"/>
          <w:szCs w:val="24"/>
        </w:rPr>
        <w:t>.</w:t>
      </w:r>
    </w:p>
    <w:p w:rsidR="006C525A" w:rsidRPr="00E052C0" w:rsidRDefault="006C525A" w:rsidP="001F60AA">
      <w:pPr>
        <w:pStyle w:val="31"/>
        <w:spacing w:before="120"/>
        <w:ind w:left="0" w:firstLine="567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Сведения о ранее образованных земельных участках отражены на чертеже.</w:t>
      </w:r>
    </w:p>
    <w:p w:rsidR="007D663B" w:rsidRPr="00E052C0" w:rsidRDefault="007D663B" w:rsidP="007D663B">
      <w:pPr>
        <w:pStyle w:val="31"/>
        <w:spacing w:before="120"/>
        <w:ind w:left="0" w:firstLine="709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6C525A">
      <w:pPr>
        <w:pStyle w:val="31"/>
        <w:spacing w:before="120"/>
        <w:ind w:firstLine="567"/>
        <w:rPr>
          <w:rFonts w:ascii="Arial" w:hAnsi="Arial" w:cs="Arial"/>
          <w:sz w:val="24"/>
          <w:szCs w:val="24"/>
        </w:rPr>
      </w:pPr>
    </w:p>
    <w:p w:rsidR="006C525A" w:rsidRPr="00E052C0" w:rsidRDefault="006C525A" w:rsidP="000669C6">
      <w:pPr>
        <w:pStyle w:val="31"/>
        <w:spacing w:before="120"/>
        <w:ind w:left="0"/>
        <w:rPr>
          <w:rFonts w:ascii="Arial" w:hAnsi="Arial" w:cs="Arial"/>
          <w:sz w:val="24"/>
          <w:szCs w:val="24"/>
        </w:rPr>
      </w:pPr>
    </w:p>
    <w:p w:rsidR="006C525A" w:rsidRDefault="006C525A" w:rsidP="00FB4084">
      <w:pPr>
        <w:pStyle w:val="2"/>
        <w:ind w:firstLine="709"/>
        <w:rPr>
          <w:rFonts w:ascii="Arial" w:hAnsi="Arial" w:cs="Arial"/>
          <w:i w:val="0"/>
          <w:sz w:val="24"/>
          <w:szCs w:val="24"/>
        </w:rPr>
      </w:pPr>
      <w:bookmarkStart w:id="48" w:name="_Toc23329447"/>
      <w:bookmarkStart w:id="49" w:name="_Toc20379997"/>
      <w:bookmarkStart w:id="50" w:name="_Toc20379977"/>
      <w:bookmarkStart w:id="51" w:name="_Toc20379133"/>
      <w:bookmarkStart w:id="52" w:name="_Toc19350448"/>
      <w:bookmarkStart w:id="53" w:name="_Toc19094470"/>
      <w:bookmarkStart w:id="54" w:name="_Toc19094338"/>
      <w:bookmarkStart w:id="55" w:name="_Toc19094319"/>
      <w:bookmarkStart w:id="56" w:name="_Toc17598488"/>
      <w:bookmarkStart w:id="57" w:name="_Toc17542282"/>
      <w:bookmarkStart w:id="58" w:name="_Toc17540843"/>
      <w:bookmarkStart w:id="59" w:name="_Toc17536383"/>
      <w:bookmarkStart w:id="60" w:name="_Toc17536262"/>
      <w:bookmarkStart w:id="61" w:name="_Toc17536206"/>
      <w:bookmarkStart w:id="62" w:name="_Toc17536097"/>
      <w:bookmarkStart w:id="63" w:name="_Toc15890689"/>
      <w:bookmarkStart w:id="64" w:name="_Toc15871344"/>
      <w:bookmarkStart w:id="65" w:name="_Toc13651758"/>
      <w:bookmarkStart w:id="66" w:name="_Toc13651693"/>
      <w:bookmarkStart w:id="67" w:name="_Toc13648961"/>
      <w:bookmarkStart w:id="68" w:name="_Toc13643844"/>
      <w:bookmarkStart w:id="69" w:name="_Toc13643774"/>
      <w:bookmarkStart w:id="70" w:name="_Toc13547554"/>
      <w:bookmarkStart w:id="71" w:name="_Toc13539657"/>
      <w:bookmarkStart w:id="72" w:name="_Toc13539432"/>
      <w:bookmarkStart w:id="73" w:name="_Toc9823399"/>
      <w:bookmarkStart w:id="74" w:name="_Toc9822387"/>
      <w:bookmarkStart w:id="75" w:name="_Toc9822327"/>
      <w:bookmarkStart w:id="76" w:name="_Toc9760604"/>
      <w:bookmarkStart w:id="77" w:name="_Toc9652116"/>
      <w:bookmarkStart w:id="78" w:name="_Toc9651979"/>
      <w:bookmarkStart w:id="79" w:name="_Toc9651145"/>
      <w:bookmarkStart w:id="80" w:name="_Toc6828643"/>
      <w:bookmarkStart w:id="81" w:name="_Toc6823747"/>
      <w:bookmarkStart w:id="82" w:name="_Toc6823375"/>
      <w:bookmarkStart w:id="83" w:name="_Toc6823301"/>
      <w:bookmarkStart w:id="84" w:name="_Toc6822921"/>
      <w:bookmarkStart w:id="85" w:name="_Toc6822409"/>
      <w:bookmarkStart w:id="86" w:name="_Toc6822180"/>
      <w:bookmarkStart w:id="87" w:name="_Toc6813361"/>
      <w:bookmarkStart w:id="88" w:name="_Toc6812937"/>
      <w:bookmarkStart w:id="89" w:name="_Toc6647272"/>
      <w:bookmarkStart w:id="90" w:name="_Toc6647223"/>
      <w:bookmarkStart w:id="91" w:name="_Toc6637771"/>
      <w:bookmarkStart w:id="92" w:name="_Toc6637594"/>
      <w:bookmarkStart w:id="93" w:name="_Toc6637491"/>
      <w:r w:rsidRPr="00E052C0">
        <w:rPr>
          <w:rFonts w:ascii="Arial" w:hAnsi="Arial" w:cs="Arial"/>
          <w:i w:val="0"/>
          <w:sz w:val="24"/>
          <w:szCs w:val="24"/>
        </w:rPr>
        <w:lastRenderedPageBreak/>
        <w:t>2.1.2 Проектное решение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0669C6" w:rsidRPr="000669C6" w:rsidRDefault="000669C6" w:rsidP="000669C6"/>
    <w:p w:rsidR="006C525A" w:rsidRPr="00E052C0" w:rsidRDefault="006C525A" w:rsidP="006C525A">
      <w:pPr>
        <w:pStyle w:val="af1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Проектом межевания определяются площадь и границы образуем</w:t>
      </w:r>
      <w:r w:rsidR="00AA5C22">
        <w:rPr>
          <w:rFonts w:ascii="Arial" w:hAnsi="Arial" w:cs="Arial"/>
          <w:sz w:val="24"/>
          <w:szCs w:val="24"/>
        </w:rPr>
        <w:t>ого</w:t>
      </w:r>
      <w:r w:rsidRPr="00E052C0">
        <w:rPr>
          <w:rFonts w:ascii="Arial" w:hAnsi="Arial" w:cs="Arial"/>
          <w:sz w:val="24"/>
          <w:szCs w:val="24"/>
        </w:rPr>
        <w:t xml:space="preserve"> земел</w:t>
      </w:r>
      <w:r w:rsidRPr="00E052C0">
        <w:rPr>
          <w:rFonts w:ascii="Arial" w:hAnsi="Arial" w:cs="Arial"/>
          <w:sz w:val="24"/>
          <w:szCs w:val="24"/>
        </w:rPr>
        <w:t>ь</w:t>
      </w:r>
      <w:r w:rsidRPr="00E052C0">
        <w:rPr>
          <w:rFonts w:ascii="Arial" w:hAnsi="Arial" w:cs="Arial"/>
          <w:sz w:val="24"/>
          <w:szCs w:val="24"/>
        </w:rPr>
        <w:t>н</w:t>
      </w:r>
      <w:r w:rsidR="00AA5C22">
        <w:rPr>
          <w:rFonts w:ascii="Arial" w:hAnsi="Arial" w:cs="Arial"/>
          <w:sz w:val="24"/>
          <w:szCs w:val="24"/>
        </w:rPr>
        <w:t>ого</w:t>
      </w:r>
      <w:r w:rsidRPr="00E052C0">
        <w:rPr>
          <w:rFonts w:ascii="Arial" w:hAnsi="Arial" w:cs="Arial"/>
          <w:sz w:val="24"/>
          <w:szCs w:val="24"/>
        </w:rPr>
        <w:t xml:space="preserve"> участк</w:t>
      </w:r>
      <w:r w:rsidR="00AA5C22">
        <w:rPr>
          <w:rFonts w:ascii="Arial" w:hAnsi="Arial" w:cs="Arial"/>
          <w:sz w:val="24"/>
          <w:szCs w:val="24"/>
        </w:rPr>
        <w:t>а</w:t>
      </w:r>
      <w:r w:rsidRPr="00E052C0">
        <w:rPr>
          <w:rFonts w:ascii="Arial" w:hAnsi="Arial" w:cs="Arial"/>
          <w:sz w:val="24"/>
          <w:szCs w:val="24"/>
        </w:rPr>
        <w:t>.</w:t>
      </w:r>
    </w:p>
    <w:p w:rsidR="006C525A" w:rsidRPr="00E052C0" w:rsidRDefault="006C525A" w:rsidP="006C525A">
      <w:pPr>
        <w:pStyle w:val="af1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Проектом предлагается:</w:t>
      </w:r>
    </w:p>
    <w:p w:rsidR="006C525A" w:rsidRPr="00E052C0" w:rsidRDefault="006C525A" w:rsidP="006C525A">
      <w:pPr>
        <w:pStyle w:val="af1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 xml:space="preserve">- </w:t>
      </w:r>
      <w:r w:rsidR="00FD6CDD">
        <w:rPr>
          <w:rFonts w:ascii="Arial" w:hAnsi="Arial" w:cs="Arial"/>
          <w:sz w:val="24"/>
          <w:szCs w:val="24"/>
        </w:rPr>
        <w:t>изменить</w:t>
      </w:r>
      <w:r w:rsidRPr="00E052C0">
        <w:rPr>
          <w:rFonts w:ascii="Arial" w:hAnsi="Arial" w:cs="Arial"/>
          <w:sz w:val="24"/>
          <w:szCs w:val="24"/>
        </w:rPr>
        <w:t xml:space="preserve"> границы </w:t>
      </w:r>
      <w:r w:rsidR="00FD6CDD">
        <w:rPr>
          <w:rFonts w:ascii="Arial" w:hAnsi="Arial" w:cs="Arial"/>
          <w:sz w:val="24"/>
          <w:szCs w:val="24"/>
        </w:rPr>
        <w:t xml:space="preserve">одного </w:t>
      </w:r>
      <w:r w:rsidRPr="00E052C0">
        <w:rPr>
          <w:rFonts w:ascii="Arial" w:hAnsi="Arial" w:cs="Arial"/>
          <w:sz w:val="24"/>
          <w:szCs w:val="24"/>
        </w:rPr>
        <w:t>ранее образованн</w:t>
      </w:r>
      <w:r w:rsidR="00FD6CDD">
        <w:rPr>
          <w:rFonts w:ascii="Arial" w:hAnsi="Arial" w:cs="Arial"/>
          <w:sz w:val="24"/>
          <w:szCs w:val="24"/>
        </w:rPr>
        <w:t>ого</w:t>
      </w:r>
      <w:r w:rsidRPr="00E052C0">
        <w:rPr>
          <w:rFonts w:ascii="Arial" w:hAnsi="Arial" w:cs="Arial"/>
          <w:sz w:val="24"/>
          <w:szCs w:val="24"/>
        </w:rPr>
        <w:t xml:space="preserve"> (зарегистрированн</w:t>
      </w:r>
      <w:r w:rsidR="00FD6CDD">
        <w:rPr>
          <w:rFonts w:ascii="Arial" w:hAnsi="Arial" w:cs="Arial"/>
          <w:sz w:val="24"/>
          <w:szCs w:val="24"/>
        </w:rPr>
        <w:t>ого</w:t>
      </w:r>
      <w:r w:rsidRPr="00E052C0">
        <w:rPr>
          <w:rFonts w:ascii="Arial" w:hAnsi="Arial" w:cs="Arial"/>
          <w:sz w:val="24"/>
          <w:szCs w:val="24"/>
        </w:rPr>
        <w:t xml:space="preserve"> в ГКН) земельн</w:t>
      </w:r>
      <w:r w:rsidR="00FD6CDD">
        <w:rPr>
          <w:rFonts w:ascii="Arial" w:hAnsi="Arial" w:cs="Arial"/>
          <w:sz w:val="24"/>
          <w:szCs w:val="24"/>
        </w:rPr>
        <w:t>ого</w:t>
      </w:r>
      <w:r w:rsidRPr="00E052C0">
        <w:rPr>
          <w:rFonts w:ascii="Arial" w:hAnsi="Arial" w:cs="Arial"/>
          <w:sz w:val="24"/>
          <w:szCs w:val="24"/>
        </w:rPr>
        <w:t xml:space="preserve"> участк</w:t>
      </w:r>
      <w:r w:rsidR="00FD6CDD">
        <w:rPr>
          <w:rFonts w:ascii="Arial" w:hAnsi="Arial" w:cs="Arial"/>
          <w:sz w:val="24"/>
          <w:szCs w:val="24"/>
        </w:rPr>
        <w:t>а</w:t>
      </w:r>
      <w:r w:rsidRPr="00E052C0">
        <w:rPr>
          <w:rFonts w:ascii="Arial" w:hAnsi="Arial" w:cs="Arial"/>
          <w:sz w:val="24"/>
          <w:szCs w:val="24"/>
        </w:rPr>
        <w:t>;</w:t>
      </w:r>
    </w:p>
    <w:p w:rsidR="006C525A" w:rsidRPr="00E052C0" w:rsidRDefault="006C525A" w:rsidP="006C525A">
      <w:pPr>
        <w:pStyle w:val="af1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- образовать одну часть (</w:t>
      </w:r>
      <w:r w:rsidR="0051378E">
        <w:rPr>
          <w:rFonts w:ascii="Arial" w:hAnsi="Arial" w:cs="Arial"/>
          <w:sz w:val="24"/>
          <w:szCs w:val="24"/>
        </w:rPr>
        <w:t>не</w:t>
      </w:r>
      <w:r w:rsidRPr="00E052C0">
        <w:rPr>
          <w:rFonts w:ascii="Arial" w:hAnsi="Arial" w:cs="Arial"/>
          <w:sz w:val="24"/>
          <w:szCs w:val="24"/>
        </w:rPr>
        <w:t>зарегистрированного в ГКН) земельного участка;</w:t>
      </w:r>
    </w:p>
    <w:p w:rsidR="006C525A" w:rsidRPr="00E052C0" w:rsidRDefault="006C525A" w:rsidP="006C525A">
      <w:pPr>
        <w:pStyle w:val="af1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- образовать земельны</w:t>
      </w:r>
      <w:r w:rsidR="00095A4A">
        <w:rPr>
          <w:rFonts w:ascii="Arial" w:hAnsi="Arial" w:cs="Arial"/>
          <w:sz w:val="24"/>
          <w:szCs w:val="24"/>
        </w:rPr>
        <w:t>й</w:t>
      </w:r>
      <w:r w:rsidRPr="00E052C0">
        <w:rPr>
          <w:rFonts w:ascii="Arial" w:hAnsi="Arial" w:cs="Arial"/>
          <w:sz w:val="24"/>
          <w:szCs w:val="24"/>
        </w:rPr>
        <w:t xml:space="preserve"> участ</w:t>
      </w:r>
      <w:r w:rsidR="00095A4A">
        <w:rPr>
          <w:rFonts w:ascii="Arial" w:hAnsi="Arial" w:cs="Arial"/>
          <w:sz w:val="24"/>
          <w:szCs w:val="24"/>
        </w:rPr>
        <w:t>о</w:t>
      </w:r>
      <w:r w:rsidRPr="00E052C0">
        <w:rPr>
          <w:rFonts w:ascii="Arial" w:hAnsi="Arial" w:cs="Arial"/>
          <w:sz w:val="24"/>
          <w:szCs w:val="24"/>
        </w:rPr>
        <w:t>к из земель, находящихся в государственной собственности, в том числе:</w:t>
      </w:r>
    </w:p>
    <w:p w:rsidR="006C525A" w:rsidRPr="00E052C0" w:rsidRDefault="006C525A" w:rsidP="00A138A0">
      <w:pPr>
        <w:pStyle w:val="af1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земельн</w:t>
      </w:r>
      <w:r w:rsidR="00A138A0">
        <w:rPr>
          <w:rFonts w:ascii="Arial" w:hAnsi="Arial" w:cs="Arial"/>
          <w:sz w:val="24"/>
          <w:szCs w:val="24"/>
        </w:rPr>
        <w:t>ого</w:t>
      </w:r>
      <w:r w:rsidRPr="00E052C0">
        <w:rPr>
          <w:rFonts w:ascii="Arial" w:hAnsi="Arial" w:cs="Arial"/>
          <w:sz w:val="24"/>
          <w:szCs w:val="24"/>
        </w:rPr>
        <w:t xml:space="preserve"> участка </w:t>
      </w:r>
      <w:r w:rsidR="00AA5C22">
        <w:rPr>
          <w:rFonts w:ascii="Arial" w:hAnsi="Arial" w:cs="Arial"/>
          <w:sz w:val="24"/>
          <w:szCs w:val="24"/>
        </w:rPr>
        <w:t>при</w:t>
      </w:r>
      <w:r w:rsidR="00AA5C22" w:rsidRPr="00AA5C22">
        <w:rPr>
          <w:rFonts w:ascii="Arial" w:hAnsi="Arial" w:cs="Arial"/>
          <w:sz w:val="4"/>
          <w:szCs w:val="4"/>
        </w:rPr>
        <w:t xml:space="preserve"> </w:t>
      </w:r>
      <w:r w:rsidR="00AA5C22">
        <w:rPr>
          <w:rFonts w:ascii="Arial" w:hAnsi="Arial" w:cs="Arial"/>
          <w:sz w:val="24"/>
          <w:szCs w:val="24"/>
        </w:rPr>
        <w:t>домовой территории</w:t>
      </w:r>
      <w:r w:rsidRPr="00E052C0">
        <w:rPr>
          <w:rFonts w:ascii="Arial" w:hAnsi="Arial" w:cs="Arial"/>
          <w:sz w:val="24"/>
          <w:szCs w:val="24"/>
        </w:rPr>
        <w:t>;</w:t>
      </w:r>
    </w:p>
    <w:p w:rsidR="006C525A" w:rsidRDefault="006C525A" w:rsidP="006C525A">
      <w:pPr>
        <w:pStyle w:val="af1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E052C0">
        <w:rPr>
          <w:rFonts w:ascii="Arial" w:hAnsi="Arial" w:cs="Arial"/>
          <w:sz w:val="24"/>
          <w:szCs w:val="24"/>
        </w:rPr>
        <w:t>Границы образуем</w:t>
      </w:r>
      <w:r w:rsidR="00095A4A">
        <w:rPr>
          <w:rFonts w:ascii="Arial" w:hAnsi="Arial" w:cs="Arial"/>
          <w:sz w:val="24"/>
          <w:szCs w:val="24"/>
        </w:rPr>
        <w:t>ого</w:t>
      </w:r>
      <w:r w:rsidRPr="00E052C0">
        <w:rPr>
          <w:rFonts w:ascii="Arial" w:hAnsi="Arial" w:cs="Arial"/>
          <w:sz w:val="24"/>
          <w:szCs w:val="24"/>
        </w:rPr>
        <w:t xml:space="preserve"> земельн</w:t>
      </w:r>
      <w:r w:rsidR="00095A4A">
        <w:rPr>
          <w:rFonts w:ascii="Arial" w:hAnsi="Arial" w:cs="Arial"/>
          <w:sz w:val="24"/>
          <w:szCs w:val="24"/>
        </w:rPr>
        <w:t>ого</w:t>
      </w:r>
      <w:r w:rsidRPr="00E052C0">
        <w:rPr>
          <w:rFonts w:ascii="Arial" w:hAnsi="Arial" w:cs="Arial"/>
          <w:sz w:val="24"/>
          <w:szCs w:val="24"/>
        </w:rPr>
        <w:t xml:space="preserve"> участк</w:t>
      </w:r>
      <w:r w:rsidR="00095A4A">
        <w:rPr>
          <w:rFonts w:ascii="Arial" w:hAnsi="Arial" w:cs="Arial"/>
          <w:sz w:val="24"/>
          <w:szCs w:val="24"/>
        </w:rPr>
        <w:t>а</w:t>
      </w:r>
      <w:r w:rsidRPr="00E052C0">
        <w:rPr>
          <w:rFonts w:ascii="Arial" w:hAnsi="Arial" w:cs="Arial"/>
          <w:sz w:val="24"/>
          <w:szCs w:val="24"/>
        </w:rPr>
        <w:t xml:space="preserve"> устанавливаются по границам </w:t>
      </w:r>
      <w:proofErr w:type="spellStart"/>
      <w:r w:rsidRPr="00E052C0">
        <w:rPr>
          <w:rFonts w:ascii="Arial" w:hAnsi="Arial" w:cs="Arial"/>
          <w:sz w:val="24"/>
          <w:szCs w:val="24"/>
        </w:rPr>
        <w:t>смеж</w:t>
      </w:r>
      <w:r w:rsidR="00095A4A">
        <w:rPr>
          <w:rFonts w:ascii="Arial" w:hAnsi="Arial" w:cs="Arial"/>
          <w:sz w:val="24"/>
          <w:szCs w:val="24"/>
        </w:rPr>
        <w:t>-</w:t>
      </w:r>
      <w:r w:rsidRPr="00E052C0">
        <w:rPr>
          <w:rFonts w:ascii="Arial" w:hAnsi="Arial" w:cs="Arial"/>
          <w:sz w:val="24"/>
          <w:szCs w:val="24"/>
        </w:rPr>
        <w:t>ных</w:t>
      </w:r>
      <w:proofErr w:type="spellEnd"/>
      <w:r w:rsidRPr="00E052C0">
        <w:rPr>
          <w:rFonts w:ascii="Arial" w:hAnsi="Arial" w:cs="Arial"/>
          <w:sz w:val="24"/>
          <w:szCs w:val="24"/>
        </w:rPr>
        <w:t xml:space="preserve"> земельных участков и границам благоустройства, сложившегося за годы экспл</w:t>
      </w:r>
      <w:r w:rsidRPr="00E052C0">
        <w:rPr>
          <w:rFonts w:ascii="Arial" w:hAnsi="Arial" w:cs="Arial"/>
          <w:sz w:val="24"/>
          <w:szCs w:val="24"/>
        </w:rPr>
        <w:t>у</w:t>
      </w:r>
      <w:r w:rsidRPr="00E052C0">
        <w:rPr>
          <w:rFonts w:ascii="Arial" w:hAnsi="Arial" w:cs="Arial"/>
          <w:sz w:val="24"/>
          <w:szCs w:val="24"/>
        </w:rPr>
        <w:t>атации данной территории.</w:t>
      </w:r>
    </w:p>
    <w:p w:rsidR="00A138A0" w:rsidRDefault="00A138A0" w:rsidP="00A138A0">
      <w:pPr>
        <w:pStyle w:val="af1"/>
        <w:spacing w:after="100" w:afterAutospacing="1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Сведения о существующих, вновь образуемых земельных участках и частях з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мельных участков, санитарно-защитных зонах от приоритетных источников загрязн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ния, инженерных и транспортных коммуникаций отражены на чертеже «Проект меж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вания территории».</w:t>
      </w:r>
    </w:p>
    <w:p w:rsidR="00A138A0" w:rsidRPr="00E052C0" w:rsidRDefault="00A138A0" w:rsidP="006C525A">
      <w:pPr>
        <w:pStyle w:val="af1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</w:p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p w:rsidR="006C525A" w:rsidRDefault="006C525A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E052C0" w:rsidRDefault="00E052C0" w:rsidP="006C525A">
      <w:pPr>
        <w:tabs>
          <w:tab w:val="left" w:pos="2310"/>
        </w:tabs>
        <w:rPr>
          <w:rFonts w:ascii="Arial" w:hAnsi="Arial" w:cs="Arial"/>
          <w:sz w:val="24"/>
          <w:szCs w:val="24"/>
        </w:rPr>
      </w:pPr>
    </w:p>
    <w:p w:rsidR="006C525A" w:rsidRPr="0007162E" w:rsidRDefault="006C525A" w:rsidP="00AA5C22">
      <w:pPr>
        <w:pStyle w:val="4"/>
        <w:keepNext w:val="0"/>
        <w:pageBreakBefore/>
        <w:ind w:firstLine="709"/>
        <w:rPr>
          <w:rFonts w:ascii="Arial" w:hAnsi="Arial" w:cs="Arial"/>
          <w:sz w:val="24"/>
        </w:rPr>
      </w:pPr>
      <w:r w:rsidRPr="0007162E">
        <w:rPr>
          <w:rFonts w:ascii="Arial" w:hAnsi="Arial" w:cs="Arial"/>
          <w:sz w:val="24"/>
        </w:rPr>
        <w:lastRenderedPageBreak/>
        <w:t>2.1.3  Выводы</w:t>
      </w: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Pr="0007162E" w:rsidRDefault="0007162E" w:rsidP="004601AA">
      <w:pPr>
        <w:widowControl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7162E">
        <w:rPr>
          <w:rFonts w:ascii="Arial" w:hAnsi="Arial" w:cs="Arial"/>
          <w:bCs/>
          <w:sz w:val="24"/>
          <w:szCs w:val="24"/>
        </w:rPr>
        <w:t>Настоящий проект планировки территории с проектом межевания в его составе</w:t>
      </w:r>
    </w:p>
    <w:p w:rsidR="004601AA" w:rsidRPr="004601AA" w:rsidRDefault="0007162E" w:rsidP="004601AA">
      <w:pPr>
        <w:widowControl/>
        <w:jc w:val="both"/>
        <w:rPr>
          <w:rFonts w:ascii="Arial" w:hAnsi="Arial" w:cs="Arial"/>
          <w:bCs/>
          <w:sz w:val="24"/>
          <w:szCs w:val="24"/>
        </w:rPr>
      </w:pPr>
      <w:r w:rsidRPr="0007162E">
        <w:rPr>
          <w:rFonts w:ascii="Arial" w:hAnsi="Arial" w:cs="Arial"/>
          <w:bCs/>
          <w:sz w:val="24"/>
          <w:szCs w:val="24"/>
        </w:rPr>
        <w:t>обеспечивает формирование единой пространственной структуры в увязке с единой планировочной структурой части территории</w:t>
      </w:r>
      <w:r w:rsidR="004601AA" w:rsidRPr="00E06F9C">
        <w:rPr>
          <w:rFonts w:ascii="Arial" w:hAnsi="Arial" w:cs="Arial"/>
          <w:sz w:val="24"/>
          <w:szCs w:val="24"/>
        </w:rPr>
        <w:t>.</w:t>
      </w:r>
    </w:p>
    <w:p w:rsidR="0007162E" w:rsidRDefault="0007162E" w:rsidP="004601AA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p w:rsidR="0007162E" w:rsidRDefault="0007162E" w:rsidP="0007162E">
      <w:pPr>
        <w:widowControl/>
        <w:jc w:val="both"/>
        <w:rPr>
          <w:rFonts w:ascii="Arial" w:hAnsi="Arial" w:cs="Arial"/>
          <w:bCs/>
          <w:sz w:val="24"/>
          <w:szCs w:val="24"/>
        </w:rPr>
      </w:pPr>
    </w:p>
    <w:sectPr w:rsidR="0007162E" w:rsidSect="007E249D">
      <w:pgSz w:w="11906" w:h="16838"/>
      <w:pgMar w:top="851" w:right="794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5CC" w:rsidRDefault="007B75CC">
      <w:r>
        <w:separator/>
      </w:r>
    </w:p>
  </w:endnote>
  <w:endnote w:type="continuationSeparator" w:id="0">
    <w:p w:rsidR="007B75CC" w:rsidRDefault="007B7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5CC" w:rsidRDefault="007B75CC">
      <w:r>
        <w:separator/>
      </w:r>
    </w:p>
  </w:footnote>
  <w:footnote w:type="continuationSeparator" w:id="0">
    <w:p w:rsidR="007B75CC" w:rsidRDefault="007B75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7408D0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3">
    <w:nsid w:val="01110F72"/>
    <w:multiLevelType w:val="multilevel"/>
    <w:tmpl w:val="713ED5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1600DB"/>
    <w:multiLevelType w:val="multilevel"/>
    <w:tmpl w:val="23C49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1A170E"/>
    <w:multiLevelType w:val="multilevel"/>
    <w:tmpl w:val="5FD25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C31139"/>
    <w:multiLevelType w:val="singleLevel"/>
    <w:tmpl w:val="BC188D06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7">
    <w:nsid w:val="1FE2586C"/>
    <w:multiLevelType w:val="hybridMultilevel"/>
    <w:tmpl w:val="E7322718"/>
    <w:lvl w:ilvl="0" w:tplc="D4380DF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43C7C49"/>
    <w:multiLevelType w:val="singleLevel"/>
    <w:tmpl w:val="8F96F686"/>
    <w:lvl w:ilvl="0">
      <w:start w:val="1"/>
      <w:numFmt w:val="decimal"/>
      <w:lvlText w:val="%1."/>
      <w:legacy w:legacy="1" w:legacySpace="0" w:legacyIndent="190"/>
      <w:lvlJc w:val="left"/>
      <w:rPr>
        <w:rFonts w:ascii="Times New Roman" w:hAnsi="Times New Roman" w:cs="Times New Roman" w:hint="default"/>
      </w:rPr>
    </w:lvl>
  </w:abstractNum>
  <w:abstractNum w:abstractNumId="9">
    <w:nsid w:val="59706079"/>
    <w:multiLevelType w:val="hybridMultilevel"/>
    <w:tmpl w:val="B0785B2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5F8D6E7E"/>
    <w:multiLevelType w:val="multilevel"/>
    <w:tmpl w:val="4D6EF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BD5A97"/>
    <w:multiLevelType w:val="hybridMultilevel"/>
    <w:tmpl w:val="123E3920"/>
    <w:lvl w:ilvl="0" w:tplc="9F0AE12A">
      <w:start w:val="1"/>
      <w:numFmt w:val="decimal"/>
      <w:lvlText w:val="%1"/>
      <w:lvlJc w:val="left"/>
      <w:pPr>
        <w:tabs>
          <w:tab w:val="num" w:pos="2500"/>
        </w:tabs>
        <w:ind w:left="0" w:firstLine="113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536D2E"/>
    <w:multiLevelType w:val="multilevel"/>
    <w:tmpl w:val="B67A05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19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0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19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19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9"/>
  </w:num>
  <w:num w:numId="13">
    <w:abstractNumId w:val="10"/>
  </w:num>
  <w:num w:numId="14">
    <w:abstractNumId w:val="5"/>
  </w:num>
  <w:num w:numId="15">
    <w:abstractNumId w:val="12"/>
  </w:num>
  <w:num w:numId="16">
    <w:abstractNumId w:val="3"/>
  </w:num>
  <w:num w:numId="17">
    <w:abstractNumId w:val="4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19A"/>
    <w:rsid w:val="00007531"/>
    <w:rsid w:val="000369A0"/>
    <w:rsid w:val="00040D5A"/>
    <w:rsid w:val="00065DCB"/>
    <w:rsid w:val="000669C6"/>
    <w:rsid w:val="00066FFF"/>
    <w:rsid w:val="0007162E"/>
    <w:rsid w:val="000807FB"/>
    <w:rsid w:val="00095A4A"/>
    <w:rsid w:val="000B5FAB"/>
    <w:rsid w:val="000C35C8"/>
    <w:rsid w:val="000D5207"/>
    <w:rsid w:val="0010247B"/>
    <w:rsid w:val="0010557A"/>
    <w:rsid w:val="00105740"/>
    <w:rsid w:val="001121F2"/>
    <w:rsid w:val="00124FD8"/>
    <w:rsid w:val="001255C9"/>
    <w:rsid w:val="00133B65"/>
    <w:rsid w:val="0013521C"/>
    <w:rsid w:val="00142426"/>
    <w:rsid w:val="00147EB3"/>
    <w:rsid w:val="00156DD1"/>
    <w:rsid w:val="00162E0E"/>
    <w:rsid w:val="001646F5"/>
    <w:rsid w:val="0017786C"/>
    <w:rsid w:val="001834F1"/>
    <w:rsid w:val="00184B19"/>
    <w:rsid w:val="00184C4A"/>
    <w:rsid w:val="001864F8"/>
    <w:rsid w:val="001913BA"/>
    <w:rsid w:val="001A6BDD"/>
    <w:rsid w:val="001C0054"/>
    <w:rsid w:val="001C5257"/>
    <w:rsid w:val="001C6CB0"/>
    <w:rsid w:val="001D2A4D"/>
    <w:rsid w:val="001D3912"/>
    <w:rsid w:val="001D4C5F"/>
    <w:rsid w:val="001F2454"/>
    <w:rsid w:val="001F3529"/>
    <w:rsid w:val="001F388A"/>
    <w:rsid w:val="001F60AA"/>
    <w:rsid w:val="001F633C"/>
    <w:rsid w:val="002003A8"/>
    <w:rsid w:val="00201E78"/>
    <w:rsid w:val="00211553"/>
    <w:rsid w:val="0022313B"/>
    <w:rsid w:val="002250BB"/>
    <w:rsid w:val="00225BFA"/>
    <w:rsid w:val="00234209"/>
    <w:rsid w:val="00237620"/>
    <w:rsid w:val="00241214"/>
    <w:rsid w:val="00247457"/>
    <w:rsid w:val="00255912"/>
    <w:rsid w:val="00292E06"/>
    <w:rsid w:val="0029428E"/>
    <w:rsid w:val="002A6368"/>
    <w:rsid w:val="002A6D12"/>
    <w:rsid w:val="002B1623"/>
    <w:rsid w:val="002B523D"/>
    <w:rsid w:val="002C04B8"/>
    <w:rsid w:val="002C3D3D"/>
    <w:rsid w:val="002C5153"/>
    <w:rsid w:val="002C56BB"/>
    <w:rsid w:val="002D5888"/>
    <w:rsid w:val="002D7268"/>
    <w:rsid w:val="002E6105"/>
    <w:rsid w:val="002F4A20"/>
    <w:rsid w:val="0030181A"/>
    <w:rsid w:val="00301F2D"/>
    <w:rsid w:val="00313382"/>
    <w:rsid w:val="00317F1E"/>
    <w:rsid w:val="00320E3C"/>
    <w:rsid w:val="00341CEE"/>
    <w:rsid w:val="00353B82"/>
    <w:rsid w:val="00355558"/>
    <w:rsid w:val="00363BF7"/>
    <w:rsid w:val="0037255D"/>
    <w:rsid w:val="00372828"/>
    <w:rsid w:val="00382BA5"/>
    <w:rsid w:val="00393FC9"/>
    <w:rsid w:val="00394BE3"/>
    <w:rsid w:val="00395388"/>
    <w:rsid w:val="003B1AB1"/>
    <w:rsid w:val="003B5A35"/>
    <w:rsid w:val="003C4681"/>
    <w:rsid w:val="003C6080"/>
    <w:rsid w:val="003C64EB"/>
    <w:rsid w:val="003D2A4E"/>
    <w:rsid w:val="003E0D1D"/>
    <w:rsid w:val="003E7511"/>
    <w:rsid w:val="003F2237"/>
    <w:rsid w:val="003F7C25"/>
    <w:rsid w:val="004071A7"/>
    <w:rsid w:val="00407A79"/>
    <w:rsid w:val="00407F89"/>
    <w:rsid w:val="00426771"/>
    <w:rsid w:val="00431FD0"/>
    <w:rsid w:val="004406F7"/>
    <w:rsid w:val="00441F1A"/>
    <w:rsid w:val="00455156"/>
    <w:rsid w:val="00456DB9"/>
    <w:rsid w:val="004601AA"/>
    <w:rsid w:val="004759AD"/>
    <w:rsid w:val="00475D83"/>
    <w:rsid w:val="00495B81"/>
    <w:rsid w:val="00497770"/>
    <w:rsid w:val="004A57E7"/>
    <w:rsid w:val="004C484F"/>
    <w:rsid w:val="004D6ABB"/>
    <w:rsid w:val="004E1093"/>
    <w:rsid w:val="004E11B3"/>
    <w:rsid w:val="004E4E16"/>
    <w:rsid w:val="004E4F66"/>
    <w:rsid w:val="004E6266"/>
    <w:rsid w:val="004F18B0"/>
    <w:rsid w:val="004F7319"/>
    <w:rsid w:val="00506D0E"/>
    <w:rsid w:val="00507AFC"/>
    <w:rsid w:val="005135E4"/>
    <w:rsid w:val="0051378E"/>
    <w:rsid w:val="00523BFF"/>
    <w:rsid w:val="005252C5"/>
    <w:rsid w:val="005319FE"/>
    <w:rsid w:val="00535C4B"/>
    <w:rsid w:val="00545AA8"/>
    <w:rsid w:val="00550B7B"/>
    <w:rsid w:val="00561081"/>
    <w:rsid w:val="00577652"/>
    <w:rsid w:val="00580A6E"/>
    <w:rsid w:val="00581C87"/>
    <w:rsid w:val="00582B74"/>
    <w:rsid w:val="00584013"/>
    <w:rsid w:val="00584084"/>
    <w:rsid w:val="00584143"/>
    <w:rsid w:val="00584386"/>
    <w:rsid w:val="00584A4F"/>
    <w:rsid w:val="00591316"/>
    <w:rsid w:val="00591497"/>
    <w:rsid w:val="005E3916"/>
    <w:rsid w:val="005F1DA6"/>
    <w:rsid w:val="005F6633"/>
    <w:rsid w:val="006026C9"/>
    <w:rsid w:val="0060282D"/>
    <w:rsid w:val="0061243C"/>
    <w:rsid w:val="00614397"/>
    <w:rsid w:val="00623B40"/>
    <w:rsid w:val="006264C4"/>
    <w:rsid w:val="0063227C"/>
    <w:rsid w:val="006434C9"/>
    <w:rsid w:val="00645B29"/>
    <w:rsid w:val="00646C5E"/>
    <w:rsid w:val="00657FF4"/>
    <w:rsid w:val="00682C0F"/>
    <w:rsid w:val="00684D22"/>
    <w:rsid w:val="006949F5"/>
    <w:rsid w:val="006B4047"/>
    <w:rsid w:val="006C44C7"/>
    <w:rsid w:val="006C525A"/>
    <w:rsid w:val="006E6296"/>
    <w:rsid w:val="006F036D"/>
    <w:rsid w:val="006F1CC9"/>
    <w:rsid w:val="00707BBD"/>
    <w:rsid w:val="007127D6"/>
    <w:rsid w:val="00732E19"/>
    <w:rsid w:val="00734845"/>
    <w:rsid w:val="00744D6D"/>
    <w:rsid w:val="007567F0"/>
    <w:rsid w:val="007613E8"/>
    <w:rsid w:val="00762860"/>
    <w:rsid w:val="00771C98"/>
    <w:rsid w:val="007770F4"/>
    <w:rsid w:val="007777D2"/>
    <w:rsid w:val="00782294"/>
    <w:rsid w:val="00793C44"/>
    <w:rsid w:val="00794970"/>
    <w:rsid w:val="00797FAD"/>
    <w:rsid w:val="007A0EED"/>
    <w:rsid w:val="007A1A0C"/>
    <w:rsid w:val="007B6A0F"/>
    <w:rsid w:val="007B75CC"/>
    <w:rsid w:val="007C4A5E"/>
    <w:rsid w:val="007C514E"/>
    <w:rsid w:val="007C733E"/>
    <w:rsid w:val="007D663B"/>
    <w:rsid w:val="007D7555"/>
    <w:rsid w:val="007D7D4D"/>
    <w:rsid w:val="007E1908"/>
    <w:rsid w:val="007E249D"/>
    <w:rsid w:val="007E5BF8"/>
    <w:rsid w:val="007F1B6A"/>
    <w:rsid w:val="007F41D4"/>
    <w:rsid w:val="007F5CEE"/>
    <w:rsid w:val="00803600"/>
    <w:rsid w:val="00811D80"/>
    <w:rsid w:val="00812EAA"/>
    <w:rsid w:val="00813C7E"/>
    <w:rsid w:val="00817F3D"/>
    <w:rsid w:val="008338B4"/>
    <w:rsid w:val="0083589F"/>
    <w:rsid w:val="00837AD3"/>
    <w:rsid w:val="00840699"/>
    <w:rsid w:val="00842355"/>
    <w:rsid w:val="00855FAC"/>
    <w:rsid w:val="00873324"/>
    <w:rsid w:val="008820DB"/>
    <w:rsid w:val="008852D9"/>
    <w:rsid w:val="00897705"/>
    <w:rsid w:val="008B3973"/>
    <w:rsid w:val="008C3AFB"/>
    <w:rsid w:val="008D3670"/>
    <w:rsid w:val="008D3AF0"/>
    <w:rsid w:val="008D5A86"/>
    <w:rsid w:val="008E713D"/>
    <w:rsid w:val="00904F0A"/>
    <w:rsid w:val="00912713"/>
    <w:rsid w:val="009236CA"/>
    <w:rsid w:val="0092477F"/>
    <w:rsid w:val="00930D43"/>
    <w:rsid w:val="00931245"/>
    <w:rsid w:val="00932C2C"/>
    <w:rsid w:val="00933874"/>
    <w:rsid w:val="00935FB4"/>
    <w:rsid w:val="009364DF"/>
    <w:rsid w:val="009415F9"/>
    <w:rsid w:val="00944D09"/>
    <w:rsid w:val="009474E9"/>
    <w:rsid w:val="00951C8B"/>
    <w:rsid w:val="00965123"/>
    <w:rsid w:val="009836FF"/>
    <w:rsid w:val="00992DA0"/>
    <w:rsid w:val="009945CD"/>
    <w:rsid w:val="009A3C01"/>
    <w:rsid w:val="009B0EBC"/>
    <w:rsid w:val="009B1291"/>
    <w:rsid w:val="009B683D"/>
    <w:rsid w:val="009C3726"/>
    <w:rsid w:val="009D3412"/>
    <w:rsid w:val="009D5EF1"/>
    <w:rsid w:val="009E162D"/>
    <w:rsid w:val="009E7F33"/>
    <w:rsid w:val="009F4CEA"/>
    <w:rsid w:val="00A02E73"/>
    <w:rsid w:val="00A138A0"/>
    <w:rsid w:val="00A216A4"/>
    <w:rsid w:val="00A25A18"/>
    <w:rsid w:val="00A301D9"/>
    <w:rsid w:val="00A3263F"/>
    <w:rsid w:val="00A510E5"/>
    <w:rsid w:val="00A6012C"/>
    <w:rsid w:val="00A668AA"/>
    <w:rsid w:val="00A8398D"/>
    <w:rsid w:val="00A84C8A"/>
    <w:rsid w:val="00A85667"/>
    <w:rsid w:val="00A918E3"/>
    <w:rsid w:val="00A94F2F"/>
    <w:rsid w:val="00AA2722"/>
    <w:rsid w:val="00AA4610"/>
    <w:rsid w:val="00AA5C22"/>
    <w:rsid w:val="00AA6AB1"/>
    <w:rsid w:val="00B10474"/>
    <w:rsid w:val="00B224B7"/>
    <w:rsid w:val="00B2603A"/>
    <w:rsid w:val="00B401A9"/>
    <w:rsid w:val="00B47890"/>
    <w:rsid w:val="00B61ECD"/>
    <w:rsid w:val="00B75652"/>
    <w:rsid w:val="00B827E5"/>
    <w:rsid w:val="00B83706"/>
    <w:rsid w:val="00B875F8"/>
    <w:rsid w:val="00B87B06"/>
    <w:rsid w:val="00BC3BB1"/>
    <w:rsid w:val="00BE4712"/>
    <w:rsid w:val="00BF1128"/>
    <w:rsid w:val="00BF24E4"/>
    <w:rsid w:val="00BF5089"/>
    <w:rsid w:val="00C12ED1"/>
    <w:rsid w:val="00C221ED"/>
    <w:rsid w:val="00C25C47"/>
    <w:rsid w:val="00C32DF5"/>
    <w:rsid w:val="00C51CF2"/>
    <w:rsid w:val="00C5290B"/>
    <w:rsid w:val="00C60A6D"/>
    <w:rsid w:val="00C60F39"/>
    <w:rsid w:val="00C668DB"/>
    <w:rsid w:val="00C71775"/>
    <w:rsid w:val="00C86F76"/>
    <w:rsid w:val="00CA160C"/>
    <w:rsid w:val="00CA6B9D"/>
    <w:rsid w:val="00CC459D"/>
    <w:rsid w:val="00CD1CA7"/>
    <w:rsid w:val="00CD53FE"/>
    <w:rsid w:val="00CF12C9"/>
    <w:rsid w:val="00CF1CE0"/>
    <w:rsid w:val="00D15217"/>
    <w:rsid w:val="00D175C5"/>
    <w:rsid w:val="00D323EF"/>
    <w:rsid w:val="00D328C9"/>
    <w:rsid w:val="00D3554B"/>
    <w:rsid w:val="00D468A5"/>
    <w:rsid w:val="00D61934"/>
    <w:rsid w:val="00D658F1"/>
    <w:rsid w:val="00D6699D"/>
    <w:rsid w:val="00D71FD9"/>
    <w:rsid w:val="00DA407D"/>
    <w:rsid w:val="00DB1453"/>
    <w:rsid w:val="00DB27F2"/>
    <w:rsid w:val="00DB564F"/>
    <w:rsid w:val="00DB6BF5"/>
    <w:rsid w:val="00DC65B8"/>
    <w:rsid w:val="00DE28B4"/>
    <w:rsid w:val="00DE2FA5"/>
    <w:rsid w:val="00DE6510"/>
    <w:rsid w:val="00DF025B"/>
    <w:rsid w:val="00DF742F"/>
    <w:rsid w:val="00E00014"/>
    <w:rsid w:val="00E00C3D"/>
    <w:rsid w:val="00E052C0"/>
    <w:rsid w:val="00E06F9C"/>
    <w:rsid w:val="00E07E7A"/>
    <w:rsid w:val="00E15EA4"/>
    <w:rsid w:val="00E173F3"/>
    <w:rsid w:val="00E25294"/>
    <w:rsid w:val="00E34A31"/>
    <w:rsid w:val="00E43620"/>
    <w:rsid w:val="00E467DA"/>
    <w:rsid w:val="00E5038B"/>
    <w:rsid w:val="00E50817"/>
    <w:rsid w:val="00E63F8A"/>
    <w:rsid w:val="00E65D32"/>
    <w:rsid w:val="00E6719A"/>
    <w:rsid w:val="00E845AE"/>
    <w:rsid w:val="00E8581D"/>
    <w:rsid w:val="00EA0097"/>
    <w:rsid w:val="00EA23D8"/>
    <w:rsid w:val="00EC05FB"/>
    <w:rsid w:val="00ED4DB5"/>
    <w:rsid w:val="00EE3172"/>
    <w:rsid w:val="00EE5BCF"/>
    <w:rsid w:val="00EF2B63"/>
    <w:rsid w:val="00F0631D"/>
    <w:rsid w:val="00F06FF7"/>
    <w:rsid w:val="00F0774A"/>
    <w:rsid w:val="00F3379A"/>
    <w:rsid w:val="00F61651"/>
    <w:rsid w:val="00F63B93"/>
    <w:rsid w:val="00F77566"/>
    <w:rsid w:val="00F80855"/>
    <w:rsid w:val="00F84B9E"/>
    <w:rsid w:val="00F866BF"/>
    <w:rsid w:val="00F9056A"/>
    <w:rsid w:val="00F94AF9"/>
    <w:rsid w:val="00FA5C69"/>
    <w:rsid w:val="00FB4084"/>
    <w:rsid w:val="00FC1067"/>
    <w:rsid w:val="00FC62A9"/>
    <w:rsid w:val="00FD37D0"/>
    <w:rsid w:val="00FD6CDD"/>
    <w:rsid w:val="00FE169B"/>
    <w:rsid w:val="00FF3E4D"/>
    <w:rsid w:val="00FF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2" w:uiPriority="99"/>
    <w:lsdException w:name="Hyperlink" w:uiPriority="99"/>
    <w:lsdException w:name="Strong" w:uiPriority="22" w:qFormat="1"/>
    <w:lsdException w:name="Emphasis" w:uiPriority="20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1646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B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82B7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C525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qFormat/>
    <w:rsid w:val="00614397"/>
    <w:pPr>
      <w:keepNext/>
      <w:widowControl/>
      <w:autoSpaceDE/>
      <w:autoSpaceDN/>
      <w:adjustRightInd/>
      <w:jc w:val="center"/>
      <w:outlineLvl w:val="5"/>
    </w:pPr>
    <w:rPr>
      <w:rFonts w:ascii="Arial" w:hAnsi="Arial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Pr>
      <w:sz w:val="25"/>
    </w:rPr>
  </w:style>
  <w:style w:type="character" w:styleId="a4">
    <w:name w:val="footnote reference"/>
    <w:semiHidden/>
    <w:rPr>
      <w:vertAlign w:val="superscript"/>
    </w:rPr>
  </w:style>
  <w:style w:type="paragraph" w:styleId="a5">
    <w:name w:val="endnote text"/>
    <w:basedOn w:val="a"/>
    <w:semiHidden/>
    <w:rsid w:val="00951C8B"/>
    <w:pPr>
      <w:widowControl/>
      <w:autoSpaceDE/>
      <w:autoSpaceDN/>
      <w:adjustRightInd/>
    </w:pPr>
    <w:rPr>
      <w:lang w:val="en-US"/>
    </w:rPr>
  </w:style>
  <w:style w:type="character" w:styleId="a6">
    <w:name w:val="Hyperlink"/>
    <w:uiPriority w:val="99"/>
    <w:rsid w:val="00EA23D8"/>
    <w:rPr>
      <w:color w:val="0000FF"/>
      <w:u w:val="single"/>
    </w:rPr>
  </w:style>
  <w:style w:type="paragraph" w:styleId="a7">
    <w:name w:val="header"/>
    <w:basedOn w:val="a"/>
    <w:rsid w:val="009836FF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9836FF"/>
    <w:pPr>
      <w:tabs>
        <w:tab w:val="center" w:pos="4677"/>
        <w:tab w:val="right" w:pos="9355"/>
      </w:tabs>
    </w:pPr>
  </w:style>
  <w:style w:type="paragraph" w:styleId="a9">
    <w:name w:val="Normal (Web)"/>
    <w:basedOn w:val="a"/>
    <w:rsid w:val="001646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247457"/>
  </w:style>
  <w:style w:type="character" w:customStyle="1" w:styleId="30">
    <w:name w:val="Заголовок 3 Знак"/>
    <w:link w:val="3"/>
    <w:semiHidden/>
    <w:rsid w:val="00582B74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aa">
    <w:name w:val="Strong"/>
    <w:uiPriority w:val="22"/>
    <w:qFormat/>
    <w:rsid w:val="00582B74"/>
    <w:rPr>
      <w:b/>
      <w:bCs/>
    </w:rPr>
  </w:style>
  <w:style w:type="character" w:customStyle="1" w:styleId="20">
    <w:name w:val="Заголовок 2 Знак"/>
    <w:link w:val="2"/>
    <w:semiHidden/>
    <w:rsid w:val="00ED4DB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ED4DB5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ED4DB5"/>
    <w:rPr>
      <w:rFonts w:ascii="Arial" w:hAnsi="Arial" w:cs="Arial"/>
      <w:vanish/>
      <w:sz w:val="16"/>
      <w:szCs w:val="16"/>
    </w:rPr>
  </w:style>
  <w:style w:type="character" w:customStyle="1" w:styleId="printbutton">
    <w:name w:val="printbutton"/>
    <w:rsid w:val="00ED4DB5"/>
  </w:style>
  <w:style w:type="character" w:customStyle="1" w:styleId="printbuttonicon">
    <w:name w:val="printbuttonicon"/>
    <w:rsid w:val="00ED4DB5"/>
  </w:style>
  <w:style w:type="character" w:customStyle="1" w:styleId="hint">
    <w:name w:val="hint"/>
    <w:rsid w:val="00ED4DB5"/>
  </w:style>
  <w:style w:type="character" w:customStyle="1" w:styleId="fuelamountcalculation">
    <w:name w:val="fuelamountcalculation"/>
    <w:rsid w:val="00ED4DB5"/>
  </w:style>
  <w:style w:type="character" w:customStyle="1" w:styleId="fuelpricecalculation">
    <w:name w:val="fuelpricecalculation"/>
    <w:rsid w:val="00ED4DB5"/>
  </w:style>
  <w:style w:type="paragraph" w:styleId="z-1">
    <w:name w:val="HTML Bottom of Form"/>
    <w:basedOn w:val="a"/>
    <w:next w:val="a"/>
    <w:link w:val="z-2"/>
    <w:hidden/>
    <w:uiPriority w:val="99"/>
    <w:unhideWhenUsed/>
    <w:rsid w:val="00ED4DB5"/>
    <w:pPr>
      <w:widowControl/>
      <w:pBdr>
        <w:top w:val="single" w:sz="6" w:space="1" w:color="auto"/>
      </w:pBdr>
      <w:autoSpaceDE/>
      <w:autoSpaceDN/>
      <w:adjustRightInd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ED4DB5"/>
    <w:rPr>
      <w:rFonts w:ascii="Arial" w:hAnsi="Arial" w:cs="Arial"/>
      <w:vanish/>
      <w:sz w:val="16"/>
      <w:szCs w:val="16"/>
    </w:rPr>
  </w:style>
  <w:style w:type="character" w:styleId="ab">
    <w:name w:val="Emphasis"/>
    <w:uiPriority w:val="20"/>
    <w:qFormat/>
    <w:rsid w:val="00811D80"/>
    <w:rPr>
      <w:i/>
      <w:iCs/>
    </w:rPr>
  </w:style>
  <w:style w:type="character" w:customStyle="1" w:styleId="tabheader">
    <w:name w:val="tab_header"/>
    <w:rsid w:val="004071A7"/>
  </w:style>
  <w:style w:type="paragraph" w:styleId="ac">
    <w:name w:val="Balloon Text"/>
    <w:basedOn w:val="a"/>
    <w:link w:val="ad"/>
    <w:rsid w:val="0039538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395388"/>
    <w:rPr>
      <w:rFonts w:ascii="Segoe UI" w:hAnsi="Segoe UI" w:cs="Segoe UI"/>
      <w:sz w:val="18"/>
      <w:szCs w:val="18"/>
    </w:rPr>
  </w:style>
  <w:style w:type="paragraph" w:styleId="ae">
    <w:name w:val="Body Text Indent"/>
    <w:basedOn w:val="a"/>
    <w:link w:val="af"/>
    <w:uiPriority w:val="99"/>
    <w:unhideWhenUsed/>
    <w:rsid w:val="009C3726"/>
    <w:pPr>
      <w:spacing w:after="120"/>
      <w:ind w:left="283"/>
    </w:pPr>
    <w:rPr>
      <w:sz w:val="24"/>
      <w:szCs w:val="24"/>
      <w:lang w:bidi="hi-IN"/>
    </w:rPr>
  </w:style>
  <w:style w:type="character" w:customStyle="1" w:styleId="af">
    <w:name w:val="Основной текст с отступом Знак"/>
    <w:link w:val="ae"/>
    <w:uiPriority w:val="99"/>
    <w:rsid w:val="009C3726"/>
    <w:rPr>
      <w:sz w:val="24"/>
      <w:szCs w:val="24"/>
      <w:lang w:bidi="hi-IN"/>
    </w:rPr>
  </w:style>
  <w:style w:type="paragraph" w:styleId="21">
    <w:name w:val="Body Text 2"/>
    <w:basedOn w:val="a"/>
    <w:link w:val="22"/>
    <w:uiPriority w:val="99"/>
    <w:unhideWhenUsed/>
    <w:rsid w:val="009C3726"/>
    <w:pPr>
      <w:ind w:firstLine="567"/>
    </w:pPr>
    <w:rPr>
      <w:sz w:val="28"/>
      <w:szCs w:val="28"/>
      <w:lang w:bidi="hi-IN"/>
    </w:rPr>
  </w:style>
  <w:style w:type="character" w:customStyle="1" w:styleId="22">
    <w:name w:val="Основной текст 2 Знак"/>
    <w:link w:val="21"/>
    <w:uiPriority w:val="99"/>
    <w:rsid w:val="009C3726"/>
    <w:rPr>
      <w:sz w:val="28"/>
      <w:szCs w:val="28"/>
      <w:lang w:bidi="hi-IN"/>
    </w:rPr>
  </w:style>
  <w:style w:type="paragraph" w:customStyle="1" w:styleId="af0">
    <w:name w:val="Таблицы (моноширинный)"/>
    <w:basedOn w:val="a"/>
    <w:next w:val="a"/>
    <w:rsid w:val="009C3726"/>
    <w:pPr>
      <w:adjustRightInd/>
      <w:jc w:val="both"/>
    </w:pPr>
    <w:rPr>
      <w:rFonts w:ascii="Courier New" w:hAnsi="Courier New" w:cs="Courier New"/>
    </w:rPr>
  </w:style>
  <w:style w:type="paragraph" w:customStyle="1" w:styleId="210">
    <w:name w:val="Основной текст с отступом 21"/>
    <w:basedOn w:val="a"/>
    <w:rsid w:val="005E3916"/>
    <w:pPr>
      <w:widowControl/>
      <w:suppressAutoHyphens/>
      <w:autoSpaceDE/>
      <w:autoSpaceDN/>
      <w:adjustRightInd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xid">
    <w:name w:val="xid"/>
    <w:rsid w:val="00DF742F"/>
  </w:style>
  <w:style w:type="paragraph" w:customStyle="1" w:styleId="articleinfo">
    <w:name w:val="articleinfo"/>
    <w:basedOn w:val="a"/>
    <w:rsid w:val="00B875F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reated">
    <w:name w:val="created"/>
    <w:rsid w:val="00B875F8"/>
  </w:style>
  <w:style w:type="character" w:customStyle="1" w:styleId="40">
    <w:name w:val="Заголовок 4 Знак"/>
    <w:link w:val="4"/>
    <w:semiHidden/>
    <w:rsid w:val="006C525A"/>
    <w:rPr>
      <w:rFonts w:ascii="Calibri" w:eastAsia="Times New Roman" w:hAnsi="Calibri" w:cs="Times New Roman"/>
      <w:b/>
      <w:bCs/>
      <w:sz w:val="28"/>
      <w:szCs w:val="28"/>
    </w:rPr>
  </w:style>
  <w:style w:type="paragraph" w:styleId="af1">
    <w:name w:val="Body Text"/>
    <w:basedOn w:val="a"/>
    <w:link w:val="af2"/>
    <w:rsid w:val="006C525A"/>
    <w:pPr>
      <w:spacing w:after="120"/>
    </w:pPr>
  </w:style>
  <w:style w:type="character" w:customStyle="1" w:styleId="af2">
    <w:name w:val="Основной текст Знак"/>
    <w:basedOn w:val="a0"/>
    <w:link w:val="af1"/>
    <w:rsid w:val="006C525A"/>
  </w:style>
  <w:style w:type="paragraph" w:styleId="31">
    <w:name w:val="Body Text Indent 3"/>
    <w:basedOn w:val="a"/>
    <w:link w:val="32"/>
    <w:unhideWhenUsed/>
    <w:rsid w:val="006C525A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6C525A"/>
    <w:rPr>
      <w:sz w:val="16"/>
      <w:szCs w:val="16"/>
    </w:rPr>
  </w:style>
  <w:style w:type="paragraph" w:customStyle="1" w:styleId="10">
    <w:name w:val="Обычный1"/>
    <w:rsid w:val="006C525A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bidi="hi-IN"/>
    </w:rPr>
  </w:style>
  <w:style w:type="paragraph" w:customStyle="1" w:styleId="text">
    <w:name w:val="text"/>
    <w:basedOn w:val="a"/>
    <w:rsid w:val="004E4F66"/>
    <w:pPr>
      <w:widowControl/>
      <w:autoSpaceDE/>
      <w:autoSpaceDN/>
      <w:adjustRightInd/>
      <w:spacing w:before="100" w:beforeAutospacing="1" w:after="100" w:afterAutospacing="1"/>
    </w:pPr>
    <w:rPr>
      <w:rFonts w:ascii="Georgia" w:hAnsi="Georgia"/>
      <w:color w:val="666666"/>
      <w:sz w:val="18"/>
      <w:szCs w:val="18"/>
    </w:rPr>
  </w:style>
  <w:style w:type="paragraph" w:customStyle="1" w:styleId="af3">
    <w:name w:val="Абзац"/>
    <w:basedOn w:val="a"/>
    <w:link w:val="af4"/>
    <w:autoRedefine/>
    <w:rsid w:val="00355558"/>
    <w:pPr>
      <w:widowControl/>
      <w:autoSpaceDE/>
      <w:autoSpaceDN/>
      <w:adjustRightInd/>
      <w:spacing w:before="60"/>
      <w:ind w:right="55"/>
      <w:jc w:val="both"/>
    </w:pPr>
    <w:rPr>
      <w:rFonts w:ascii="Arial" w:hAnsi="Arial" w:cs="Arial"/>
      <w:sz w:val="28"/>
      <w:szCs w:val="28"/>
    </w:rPr>
  </w:style>
  <w:style w:type="character" w:customStyle="1" w:styleId="af4">
    <w:name w:val="Абзац Знак"/>
    <w:link w:val="af3"/>
    <w:rsid w:val="00355558"/>
    <w:rPr>
      <w:rFonts w:ascii="Arial" w:hAnsi="Arial" w:cs="Arial"/>
      <w:sz w:val="28"/>
      <w:szCs w:val="28"/>
    </w:rPr>
  </w:style>
  <w:style w:type="paragraph" w:styleId="af5">
    <w:name w:val="Title"/>
    <w:basedOn w:val="a"/>
    <w:next w:val="af6"/>
    <w:link w:val="af7"/>
    <w:qFormat/>
    <w:rsid w:val="00734845"/>
    <w:pPr>
      <w:widowControl/>
      <w:autoSpaceDE/>
      <w:autoSpaceDN/>
      <w:adjustRightInd/>
      <w:ind w:left="426" w:right="142"/>
      <w:jc w:val="center"/>
    </w:pPr>
    <w:rPr>
      <w:b/>
      <w:i/>
      <w:sz w:val="28"/>
      <w:lang w:val="x-none" w:eastAsia="ar-SA"/>
    </w:rPr>
  </w:style>
  <w:style w:type="character" w:customStyle="1" w:styleId="af7">
    <w:name w:val="Название Знак"/>
    <w:basedOn w:val="a0"/>
    <w:link w:val="af5"/>
    <w:rsid w:val="00734845"/>
    <w:rPr>
      <w:b/>
      <w:i/>
      <w:sz w:val="28"/>
      <w:lang w:val="x-none" w:eastAsia="ar-SA"/>
    </w:rPr>
  </w:style>
  <w:style w:type="paragraph" w:styleId="af6">
    <w:name w:val="Subtitle"/>
    <w:basedOn w:val="a"/>
    <w:next w:val="a"/>
    <w:link w:val="af8"/>
    <w:qFormat/>
    <w:rsid w:val="0073484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8">
    <w:name w:val="Подзаголовок Знак"/>
    <w:basedOn w:val="a0"/>
    <w:link w:val="af6"/>
    <w:rsid w:val="0073484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23">
    <w:name w:val="Обычный2"/>
    <w:rsid w:val="00426771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2" w:uiPriority="99"/>
    <w:lsdException w:name="Hyperlink" w:uiPriority="99"/>
    <w:lsdException w:name="Strong" w:uiPriority="22" w:qFormat="1"/>
    <w:lsdException w:name="Emphasis" w:uiPriority="20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1646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B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82B7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C525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qFormat/>
    <w:rsid w:val="00614397"/>
    <w:pPr>
      <w:keepNext/>
      <w:widowControl/>
      <w:autoSpaceDE/>
      <w:autoSpaceDN/>
      <w:adjustRightInd/>
      <w:jc w:val="center"/>
      <w:outlineLvl w:val="5"/>
    </w:pPr>
    <w:rPr>
      <w:rFonts w:ascii="Arial" w:hAnsi="Arial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Pr>
      <w:sz w:val="25"/>
    </w:rPr>
  </w:style>
  <w:style w:type="character" w:styleId="a4">
    <w:name w:val="footnote reference"/>
    <w:semiHidden/>
    <w:rPr>
      <w:vertAlign w:val="superscript"/>
    </w:rPr>
  </w:style>
  <w:style w:type="paragraph" w:styleId="a5">
    <w:name w:val="endnote text"/>
    <w:basedOn w:val="a"/>
    <w:semiHidden/>
    <w:rsid w:val="00951C8B"/>
    <w:pPr>
      <w:widowControl/>
      <w:autoSpaceDE/>
      <w:autoSpaceDN/>
      <w:adjustRightInd/>
    </w:pPr>
    <w:rPr>
      <w:lang w:val="en-US"/>
    </w:rPr>
  </w:style>
  <w:style w:type="character" w:styleId="a6">
    <w:name w:val="Hyperlink"/>
    <w:uiPriority w:val="99"/>
    <w:rsid w:val="00EA23D8"/>
    <w:rPr>
      <w:color w:val="0000FF"/>
      <w:u w:val="single"/>
    </w:rPr>
  </w:style>
  <w:style w:type="paragraph" w:styleId="a7">
    <w:name w:val="header"/>
    <w:basedOn w:val="a"/>
    <w:rsid w:val="009836FF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9836FF"/>
    <w:pPr>
      <w:tabs>
        <w:tab w:val="center" w:pos="4677"/>
        <w:tab w:val="right" w:pos="9355"/>
      </w:tabs>
    </w:pPr>
  </w:style>
  <w:style w:type="paragraph" w:styleId="a9">
    <w:name w:val="Normal (Web)"/>
    <w:basedOn w:val="a"/>
    <w:rsid w:val="001646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247457"/>
  </w:style>
  <w:style w:type="character" w:customStyle="1" w:styleId="30">
    <w:name w:val="Заголовок 3 Знак"/>
    <w:link w:val="3"/>
    <w:semiHidden/>
    <w:rsid w:val="00582B74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aa">
    <w:name w:val="Strong"/>
    <w:uiPriority w:val="22"/>
    <w:qFormat/>
    <w:rsid w:val="00582B74"/>
    <w:rPr>
      <w:b/>
      <w:bCs/>
    </w:rPr>
  </w:style>
  <w:style w:type="character" w:customStyle="1" w:styleId="20">
    <w:name w:val="Заголовок 2 Знак"/>
    <w:link w:val="2"/>
    <w:semiHidden/>
    <w:rsid w:val="00ED4DB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ED4DB5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ED4DB5"/>
    <w:rPr>
      <w:rFonts w:ascii="Arial" w:hAnsi="Arial" w:cs="Arial"/>
      <w:vanish/>
      <w:sz w:val="16"/>
      <w:szCs w:val="16"/>
    </w:rPr>
  </w:style>
  <w:style w:type="character" w:customStyle="1" w:styleId="printbutton">
    <w:name w:val="printbutton"/>
    <w:rsid w:val="00ED4DB5"/>
  </w:style>
  <w:style w:type="character" w:customStyle="1" w:styleId="printbuttonicon">
    <w:name w:val="printbuttonicon"/>
    <w:rsid w:val="00ED4DB5"/>
  </w:style>
  <w:style w:type="character" w:customStyle="1" w:styleId="hint">
    <w:name w:val="hint"/>
    <w:rsid w:val="00ED4DB5"/>
  </w:style>
  <w:style w:type="character" w:customStyle="1" w:styleId="fuelamountcalculation">
    <w:name w:val="fuelamountcalculation"/>
    <w:rsid w:val="00ED4DB5"/>
  </w:style>
  <w:style w:type="character" w:customStyle="1" w:styleId="fuelpricecalculation">
    <w:name w:val="fuelpricecalculation"/>
    <w:rsid w:val="00ED4DB5"/>
  </w:style>
  <w:style w:type="paragraph" w:styleId="z-1">
    <w:name w:val="HTML Bottom of Form"/>
    <w:basedOn w:val="a"/>
    <w:next w:val="a"/>
    <w:link w:val="z-2"/>
    <w:hidden/>
    <w:uiPriority w:val="99"/>
    <w:unhideWhenUsed/>
    <w:rsid w:val="00ED4DB5"/>
    <w:pPr>
      <w:widowControl/>
      <w:pBdr>
        <w:top w:val="single" w:sz="6" w:space="1" w:color="auto"/>
      </w:pBdr>
      <w:autoSpaceDE/>
      <w:autoSpaceDN/>
      <w:adjustRightInd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ED4DB5"/>
    <w:rPr>
      <w:rFonts w:ascii="Arial" w:hAnsi="Arial" w:cs="Arial"/>
      <w:vanish/>
      <w:sz w:val="16"/>
      <w:szCs w:val="16"/>
    </w:rPr>
  </w:style>
  <w:style w:type="character" w:styleId="ab">
    <w:name w:val="Emphasis"/>
    <w:uiPriority w:val="20"/>
    <w:qFormat/>
    <w:rsid w:val="00811D80"/>
    <w:rPr>
      <w:i/>
      <w:iCs/>
    </w:rPr>
  </w:style>
  <w:style w:type="character" w:customStyle="1" w:styleId="tabheader">
    <w:name w:val="tab_header"/>
    <w:rsid w:val="004071A7"/>
  </w:style>
  <w:style w:type="paragraph" w:styleId="ac">
    <w:name w:val="Balloon Text"/>
    <w:basedOn w:val="a"/>
    <w:link w:val="ad"/>
    <w:rsid w:val="0039538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395388"/>
    <w:rPr>
      <w:rFonts w:ascii="Segoe UI" w:hAnsi="Segoe UI" w:cs="Segoe UI"/>
      <w:sz w:val="18"/>
      <w:szCs w:val="18"/>
    </w:rPr>
  </w:style>
  <w:style w:type="paragraph" w:styleId="ae">
    <w:name w:val="Body Text Indent"/>
    <w:basedOn w:val="a"/>
    <w:link w:val="af"/>
    <w:uiPriority w:val="99"/>
    <w:unhideWhenUsed/>
    <w:rsid w:val="009C3726"/>
    <w:pPr>
      <w:spacing w:after="120"/>
      <w:ind w:left="283"/>
    </w:pPr>
    <w:rPr>
      <w:sz w:val="24"/>
      <w:szCs w:val="24"/>
      <w:lang w:bidi="hi-IN"/>
    </w:rPr>
  </w:style>
  <w:style w:type="character" w:customStyle="1" w:styleId="af">
    <w:name w:val="Основной текст с отступом Знак"/>
    <w:link w:val="ae"/>
    <w:uiPriority w:val="99"/>
    <w:rsid w:val="009C3726"/>
    <w:rPr>
      <w:sz w:val="24"/>
      <w:szCs w:val="24"/>
      <w:lang w:bidi="hi-IN"/>
    </w:rPr>
  </w:style>
  <w:style w:type="paragraph" w:styleId="21">
    <w:name w:val="Body Text 2"/>
    <w:basedOn w:val="a"/>
    <w:link w:val="22"/>
    <w:uiPriority w:val="99"/>
    <w:unhideWhenUsed/>
    <w:rsid w:val="009C3726"/>
    <w:pPr>
      <w:ind w:firstLine="567"/>
    </w:pPr>
    <w:rPr>
      <w:sz w:val="28"/>
      <w:szCs w:val="28"/>
      <w:lang w:bidi="hi-IN"/>
    </w:rPr>
  </w:style>
  <w:style w:type="character" w:customStyle="1" w:styleId="22">
    <w:name w:val="Основной текст 2 Знак"/>
    <w:link w:val="21"/>
    <w:uiPriority w:val="99"/>
    <w:rsid w:val="009C3726"/>
    <w:rPr>
      <w:sz w:val="28"/>
      <w:szCs w:val="28"/>
      <w:lang w:bidi="hi-IN"/>
    </w:rPr>
  </w:style>
  <w:style w:type="paragraph" w:customStyle="1" w:styleId="af0">
    <w:name w:val="Таблицы (моноширинный)"/>
    <w:basedOn w:val="a"/>
    <w:next w:val="a"/>
    <w:rsid w:val="009C3726"/>
    <w:pPr>
      <w:adjustRightInd/>
      <w:jc w:val="both"/>
    </w:pPr>
    <w:rPr>
      <w:rFonts w:ascii="Courier New" w:hAnsi="Courier New" w:cs="Courier New"/>
    </w:rPr>
  </w:style>
  <w:style w:type="paragraph" w:customStyle="1" w:styleId="210">
    <w:name w:val="Основной текст с отступом 21"/>
    <w:basedOn w:val="a"/>
    <w:rsid w:val="005E3916"/>
    <w:pPr>
      <w:widowControl/>
      <w:suppressAutoHyphens/>
      <w:autoSpaceDE/>
      <w:autoSpaceDN/>
      <w:adjustRightInd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xid">
    <w:name w:val="xid"/>
    <w:rsid w:val="00DF742F"/>
  </w:style>
  <w:style w:type="paragraph" w:customStyle="1" w:styleId="articleinfo">
    <w:name w:val="articleinfo"/>
    <w:basedOn w:val="a"/>
    <w:rsid w:val="00B875F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reated">
    <w:name w:val="created"/>
    <w:rsid w:val="00B875F8"/>
  </w:style>
  <w:style w:type="character" w:customStyle="1" w:styleId="40">
    <w:name w:val="Заголовок 4 Знак"/>
    <w:link w:val="4"/>
    <w:semiHidden/>
    <w:rsid w:val="006C525A"/>
    <w:rPr>
      <w:rFonts w:ascii="Calibri" w:eastAsia="Times New Roman" w:hAnsi="Calibri" w:cs="Times New Roman"/>
      <w:b/>
      <w:bCs/>
      <w:sz w:val="28"/>
      <w:szCs w:val="28"/>
    </w:rPr>
  </w:style>
  <w:style w:type="paragraph" w:styleId="af1">
    <w:name w:val="Body Text"/>
    <w:basedOn w:val="a"/>
    <w:link w:val="af2"/>
    <w:rsid w:val="006C525A"/>
    <w:pPr>
      <w:spacing w:after="120"/>
    </w:pPr>
  </w:style>
  <w:style w:type="character" w:customStyle="1" w:styleId="af2">
    <w:name w:val="Основной текст Знак"/>
    <w:basedOn w:val="a0"/>
    <w:link w:val="af1"/>
    <w:rsid w:val="006C525A"/>
  </w:style>
  <w:style w:type="paragraph" w:styleId="31">
    <w:name w:val="Body Text Indent 3"/>
    <w:basedOn w:val="a"/>
    <w:link w:val="32"/>
    <w:unhideWhenUsed/>
    <w:rsid w:val="006C525A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6C525A"/>
    <w:rPr>
      <w:sz w:val="16"/>
      <w:szCs w:val="16"/>
    </w:rPr>
  </w:style>
  <w:style w:type="paragraph" w:customStyle="1" w:styleId="10">
    <w:name w:val="Обычный1"/>
    <w:rsid w:val="006C525A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bidi="hi-IN"/>
    </w:rPr>
  </w:style>
  <w:style w:type="paragraph" w:customStyle="1" w:styleId="text">
    <w:name w:val="text"/>
    <w:basedOn w:val="a"/>
    <w:rsid w:val="004E4F66"/>
    <w:pPr>
      <w:widowControl/>
      <w:autoSpaceDE/>
      <w:autoSpaceDN/>
      <w:adjustRightInd/>
      <w:spacing w:before="100" w:beforeAutospacing="1" w:after="100" w:afterAutospacing="1"/>
    </w:pPr>
    <w:rPr>
      <w:rFonts w:ascii="Georgia" w:hAnsi="Georgia"/>
      <w:color w:val="666666"/>
      <w:sz w:val="18"/>
      <w:szCs w:val="18"/>
    </w:rPr>
  </w:style>
  <w:style w:type="paragraph" w:customStyle="1" w:styleId="af3">
    <w:name w:val="Абзац"/>
    <w:basedOn w:val="a"/>
    <w:link w:val="af4"/>
    <w:autoRedefine/>
    <w:rsid w:val="00355558"/>
    <w:pPr>
      <w:widowControl/>
      <w:autoSpaceDE/>
      <w:autoSpaceDN/>
      <w:adjustRightInd/>
      <w:spacing w:before="60"/>
      <w:ind w:right="55"/>
      <w:jc w:val="both"/>
    </w:pPr>
    <w:rPr>
      <w:rFonts w:ascii="Arial" w:hAnsi="Arial" w:cs="Arial"/>
      <w:sz w:val="28"/>
      <w:szCs w:val="28"/>
    </w:rPr>
  </w:style>
  <w:style w:type="character" w:customStyle="1" w:styleId="af4">
    <w:name w:val="Абзац Знак"/>
    <w:link w:val="af3"/>
    <w:rsid w:val="00355558"/>
    <w:rPr>
      <w:rFonts w:ascii="Arial" w:hAnsi="Arial" w:cs="Arial"/>
      <w:sz w:val="28"/>
      <w:szCs w:val="28"/>
    </w:rPr>
  </w:style>
  <w:style w:type="paragraph" w:styleId="af5">
    <w:name w:val="Title"/>
    <w:basedOn w:val="a"/>
    <w:next w:val="af6"/>
    <w:link w:val="af7"/>
    <w:qFormat/>
    <w:rsid w:val="00734845"/>
    <w:pPr>
      <w:widowControl/>
      <w:autoSpaceDE/>
      <w:autoSpaceDN/>
      <w:adjustRightInd/>
      <w:ind w:left="426" w:right="142"/>
      <w:jc w:val="center"/>
    </w:pPr>
    <w:rPr>
      <w:b/>
      <w:i/>
      <w:sz w:val="28"/>
      <w:lang w:val="x-none" w:eastAsia="ar-SA"/>
    </w:rPr>
  </w:style>
  <w:style w:type="character" w:customStyle="1" w:styleId="af7">
    <w:name w:val="Название Знак"/>
    <w:basedOn w:val="a0"/>
    <w:link w:val="af5"/>
    <w:rsid w:val="00734845"/>
    <w:rPr>
      <w:b/>
      <w:i/>
      <w:sz w:val="28"/>
      <w:lang w:val="x-none" w:eastAsia="ar-SA"/>
    </w:rPr>
  </w:style>
  <w:style w:type="paragraph" w:styleId="af6">
    <w:name w:val="Subtitle"/>
    <w:basedOn w:val="a"/>
    <w:next w:val="a"/>
    <w:link w:val="af8"/>
    <w:qFormat/>
    <w:rsid w:val="0073484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8">
    <w:name w:val="Подзаголовок Знак"/>
    <w:basedOn w:val="a0"/>
    <w:link w:val="af6"/>
    <w:rsid w:val="0073484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23">
    <w:name w:val="Обычный2"/>
    <w:rsid w:val="00426771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06449">
          <w:marLeft w:val="6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2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889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238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3" w:color="DBDBDB"/>
                        <w:left w:val="single" w:sz="6" w:space="3" w:color="DBDBDB"/>
                        <w:bottom w:val="single" w:sz="6" w:space="0" w:color="DBDBDB"/>
                        <w:right w:val="single" w:sz="6" w:space="3" w:color="DBDBDB"/>
                      </w:divBdr>
                      <w:divsChild>
                        <w:div w:id="99763889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102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BDBDB"/>
                        <w:right w:val="none" w:sz="0" w:space="0" w:color="auto"/>
                      </w:divBdr>
                      <w:divsChild>
                        <w:div w:id="73073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FFFFF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6556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37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34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51295">
          <w:marLeft w:val="0"/>
          <w:marRight w:val="0"/>
          <w:marTop w:val="150"/>
          <w:marBottom w:val="150"/>
          <w:divBdr>
            <w:top w:val="single" w:sz="6" w:space="8" w:color="848484"/>
            <w:left w:val="single" w:sz="6" w:space="8" w:color="848484"/>
            <w:bottom w:val="single" w:sz="6" w:space="8" w:color="848484"/>
            <w:right w:val="single" w:sz="6" w:space="8" w:color="848484"/>
          </w:divBdr>
        </w:div>
      </w:divsChild>
    </w:div>
    <w:div w:id="1473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10203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7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757631">
                  <w:marLeft w:val="240"/>
                  <w:marRight w:val="24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71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08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8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648673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18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573562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0461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4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8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879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2323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994923">
                          <w:marLeft w:val="225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0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6" w:color="FFFFFF"/>
                            <w:left w:val="none" w:sz="0" w:space="0" w:color="auto"/>
                            <w:bottom w:val="none" w:sz="0" w:space="6" w:color="auto"/>
                            <w:right w:val="none" w:sz="0" w:space="0" w:color="auto"/>
                          </w:divBdr>
                          <w:divsChild>
                            <w:div w:id="1246381058">
                              <w:marLeft w:val="30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5642802">
                          <w:marLeft w:val="30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976155">
                          <w:marLeft w:val="30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65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6" w:color="auto"/>
                            <w:right w:val="none" w:sz="0" w:space="0" w:color="auto"/>
                          </w:divBdr>
                          <w:divsChild>
                            <w:div w:id="594170094">
                              <w:marLeft w:val="30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2061969">
                              <w:marLeft w:val="30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6521744">
                              <w:marLeft w:val="30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4011526">
                              <w:marLeft w:val="300"/>
                              <w:marRight w:val="0"/>
                              <w:marTop w:val="0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281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FFFFF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0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4928694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single" w:sz="12" w:space="15" w:color="FFFFF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08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842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12" w:space="6" w:color="FFFFFF"/>
                                <w:left w:val="none" w:sz="0" w:space="0" w:color="auto"/>
                                <w:bottom w:val="none" w:sz="0" w:space="6" w:color="auto"/>
                                <w:right w:val="none" w:sz="0" w:space="0" w:color="auto"/>
                              </w:divBdr>
                              <w:divsChild>
                                <w:div w:id="867790800">
                                  <w:marLeft w:val="30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90778">
                                      <w:marLeft w:val="45"/>
                                      <w:marRight w:val="45"/>
                                      <w:marTop w:val="4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17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0172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5526644">
                                      <w:marLeft w:val="45"/>
                                      <w:marRight w:val="45"/>
                                      <w:marTop w:val="4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629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7377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8738763">
                                      <w:marLeft w:val="45"/>
                                      <w:marRight w:val="45"/>
                                      <w:marTop w:val="4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324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6267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6561467">
                                      <w:marLeft w:val="45"/>
                                      <w:marRight w:val="45"/>
                                      <w:marTop w:val="4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73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1281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4555944">
                                  <w:marLeft w:val="30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973395">
                                  <w:marLeft w:val="30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022247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9349333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6563279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9995468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1697053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0261319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2463249">
                                  <w:marLeft w:val="30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02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6" w:color="auto"/>
                                <w:right w:val="none" w:sz="0" w:space="0" w:color="auto"/>
                              </w:divBdr>
                              <w:divsChild>
                                <w:div w:id="548298317">
                                  <w:marLeft w:val="30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515318">
                                  <w:marLeft w:val="30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70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09705">
                      <w:marLeft w:val="225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04566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53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55918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13972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25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77707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119961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14242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9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76294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88460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84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8979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05768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51732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47702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740016">
                      <w:marLeft w:val="0"/>
                      <w:marRight w:val="0"/>
                      <w:marTop w:val="48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05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396747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79086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52254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70846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02504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59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3773</Words>
  <Characters>21512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</vt:lpstr>
    </vt:vector>
  </TitlesOfParts>
  <Company>Землемерная  школа</Company>
  <LinksUpToDate>false</LinksUpToDate>
  <CharactersWithSpaces>25235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</dc:title>
  <dc:subject/>
  <dc:creator>Вычислительный центр</dc:creator>
  <cp:keywords/>
  <dc:description/>
  <cp:lastModifiedBy>USER</cp:lastModifiedBy>
  <cp:revision>6</cp:revision>
  <cp:lastPrinted>2018-02-15T12:20:00Z</cp:lastPrinted>
  <dcterms:created xsi:type="dcterms:W3CDTF">2016-08-01T13:46:00Z</dcterms:created>
  <dcterms:modified xsi:type="dcterms:W3CDTF">2018-02-15T13:54:00Z</dcterms:modified>
</cp:coreProperties>
</file>